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6D50" w:rsidRPr="000E52DB" w:rsidRDefault="00DA6D50" w:rsidP="000E52DB">
      <w:pPr>
        <w:spacing w:after="0"/>
        <w:ind w:firstLine="110"/>
        <w:jc w:val="center"/>
        <w:rPr>
          <w:rFonts w:ascii="Times New Roman" w:hAnsi="Times New Roman"/>
          <w:b/>
          <w:bCs/>
          <w:sz w:val="28"/>
          <w:szCs w:val="24"/>
        </w:rPr>
      </w:pPr>
      <w:r w:rsidRPr="000E52DB">
        <w:rPr>
          <w:rFonts w:ascii="Times New Roman" w:hAnsi="Times New Roman"/>
          <w:b/>
          <w:bCs/>
          <w:sz w:val="28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20.5pt;height:715.5pt">
            <v:imagedata r:id="rId7" o:title=""/>
          </v:shape>
        </w:pict>
      </w:r>
    </w:p>
    <w:p w:rsidR="00DA6D50" w:rsidRDefault="00DA6D50" w:rsidP="000B4CCC">
      <w:pPr>
        <w:spacing w:after="0"/>
        <w:rPr>
          <w:rFonts w:ascii="Times New Roman" w:hAnsi="Times New Roman"/>
          <w:b/>
          <w:bCs/>
          <w:sz w:val="28"/>
          <w:szCs w:val="24"/>
        </w:rPr>
      </w:pPr>
    </w:p>
    <w:p w:rsidR="00DA6D50" w:rsidRPr="00015AAC" w:rsidRDefault="00DA6D50" w:rsidP="00C908AB">
      <w:pPr>
        <w:spacing w:after="0"/>
        <w:ind w:firstLine="567"/>
        <w:jc w:val="center"/>
        <w:rPr>
          <w:rFonts w:ascii="Times New Roman" w:hAnsi="Times New Roman"/>
          <w:b/>
          <w:bCs/>
          <w:sz w:val="28"/>
          <w:szCs w:val="24"/>
        </w:rPr>
      </w:pPr>
      <w:r w:rsidRPr="00015AAC">
        <w:rPr>
          <w:rFonts w:ascii="Times New Roman" w:hAnsi="Times New Roman"/>
          <w:b/>
          <w:bCs/>
          <w:sz w:val="28"/>
          <w:szCs w:val="24"/>
        </w:rPr>
        <w:t>Структура программы учебного предмета</w:t>
      </w:r>
    </w:p>
    <w:p w:rsidR="00DA6D50" w:rsidRPr="00015AAC" w:rsidRDefault="00DA6D50" w:rsidP="00C908AB">
      <w:pPr>
        <w:ind w:firstLine="567"/>
        <w:rPr>
          <w:rFonts w:ascii="Times New Roman" w:hAnsi="Times New Roman"/>
          <w:b/>
          <w:bCs/>
          <w:sz w:val="28"/>
          <w:szCs w:val="24"/>
        </w:rPr>
      </w:pPr>
      <w:r w:rsidRPr="00015AAC">
        <w:rPr>
          <w:rFonts w:ascii="Times New Roman" w:hAnsi="Times New Roman"/>
          <w:b/>
          <w:bCs/>
          <w:sz w:val="28"/>
          <w:szCs w:val="24"/>
        </w:rPr>
        <w:t>I.     Пояснительная записка</w:t>
      </w:r>
    </w:p>
    <w:p w:rsidR="00DA6D50" w:rsidRPr="00015AAC" w:rsidRDefault="00DA6D50" w:rsidP="00C908AB">
      <w:pPr>
        <w:spacing w:after="0"/>
        <w:ind w:left="567" w:firstLine="567"/>
        <w:rPr>
          <w:rFonts w:ascii="Times New Roman" w:hAnsi="Times New Roman"/>
          <w:i/>
          <w:iCs/>
          <w:sz w:val="28"/>
          <w:szCs w:val="24"/>
        </w:rPr>
      </w:pPr>
      <w:r w:rsidRPr="00015AAC">
        <w:rPr>
          <w:rFonts w:ascii="Times New Roman" w:hAnsi="Times New Roman"/>
          <w:i/>
          <w:iCs/>
          <w:sz w:val="28"/>
          <w:szCs w:val="24"/>
        </w:rPr>
        <w:t>- Характеристика учебного предмета, его место и роль в</w:t>
      </w:r>
    </w:p>
    <w:p w:rsidR="00DA6D50" w:rsidRPr="00015AAC" w:rsidRDefault="00DA6D50" w:rsidP="00C908AB">
      <w:pPr>
        <w:spacing w:after="0"/>
        <w:ind w:left="567" w:firstLine="567"/>
        <w:rPr>
          <w:rFonts w:ascii="Times New Roman" w:hAnsi="Times New Roman"/>
          <w:i/>
          <w:iCs/>
          <w:sz w:val="28"/>
          <w:szCs w:val="24"/>
        </w:rPr>
      </w:pPr>
      <w:r w:rsidRPr="00015AAC">
        <w:rPr>
          <w:rFonts w:ascii="Times New Roman" w:hAnsi="Times New Roman"/>
          <w:i/>
          <w:iCs/>
          <w:sz w:val="28"/>
          <w:szCs w:val="24"/>
        </w:rPr>
        <w:t>образовательном процессе</w:t>
      </w:r>
      <w:r>
        <w:rPr>
          <w:rFonts w:ascii="Times New Roman" w:hAnsi="Times New Roman"/>
          <w:i/>
          <w:iCs/>
          <w:sz w:val="28"/>
          <w:szCs w:val="24"/>
        </w:rPr>
        <w:t>.</w:t>
      </w:r>
    </w:p>
    <w:p w:rsidR="00DA6D50" w:rsidRPr="00015AAC" w:rsidRDefault="00DA6D50" w:rsidP="00C908AB">
      <w:pPr>
        <w:spacing w:after="0"/>
        <w:ind w:left="567" w:firstLine="567"/>
        <w:rPr>
          <w:rFonts w:ascii="Times New Roman" w:hAnsi="Times New Roman"/>
          <w:i/>
          <w:iCs/>
          <w:sz w:val="28"/>
          <w:szCs w:val="24"/>
        </w:rPr>
      </w:pPr>
      <w:r w:rsidRPr="00015AAC">
        <w:rPr>
          <w:rFonts w:ascii="Times New Roman" w:hAnsi="Times New Roman"/>
          <w:i/>
          <w:iCs/>
          <w:sz w:val="28"/>
          <w:szCs w:val="24"/>
        </w:rPr>
        <w:t>- Срок реализации учебного предмета</w:t>
      </w:r>
      <w:r>
        <w:rPr>
          <w:rFonts w:ascii="Times New Roman" w:hAnsi="Times New Roman"/>
          <w:i/>
          <w:iCs/>
          <w:sz w:val="28"/>
          <w:szCs w:val="24"/>
        </w:rPr>
        <w:t>.</w:t>
      </w:r>
    </w:p>
    <w:p w:rsidR="00DA6D50" w:rsidRPr="00015AAC" w:rsidRDefault="00DA6D50" w:rsidP="00C908AB">
      <w:pPr>
        <w:spacing w:after="0"/>
        <w:ind w:left="567" w:firstLine="567"/>
        <w:rPr>
          <w:rFonts w:ascii="Times New Roman" w:hAnsi="Times New Roman"/>
          <w:i/>
          <w:iCs/>
          <w:sz w:val="28"/>
          <w:szCs w:val="24"/>
        </w:rPr>
      </w:pPr>
      <w:r w:rsidRPr="00015AAC">
        <w:rPr>
          <w:rFonts w:ascii="Times New Roman" w:hAnsi="Times New Roman"/>
          <w:i/>
          <w:iCs/>
          <w:sz w:val="28"/>
          <w:szCs w:val="24"/>
        </w:rPr>
        <w:t>- Объем учебного времени, предусмотренный учебным планом</w:t>
      </w:r>
    </w:p>
    <w:p w:rsidR="00DA6D50" w:rsidRPr="00015AAC" w:rsidRDefault="00DA6D50" w:rsidP="00C908AB">
      <w:pPr>
        <w:spacing w:after="0"/>
        <w:ind w:left="567" w:firstLine="567"/>
        <w:rPr>
          <w:rFonts w:ascii="Times New Roman" w:hAnsi="Times New Roman"/>
          <w:i/>
          <w:iCs/>
          <w:sz w:val="28"/>
          <w:szCs w:val="24"/>
        </w:rPr>
      </w:pPr>
      <w:r w:rsidRPr="00015AAC">
        <w:rPr>
          <w:rFonts w:ascii="Times New Roman" w:hAnsi="Times New Roman"/>
          <w:i/>
          <w:iCs/>
          <w:sz w:val="28"/>
          <w:szCs w:val="24"/>
        </w:rPr>
        <w:t>образовательной организации на реализацию учебного предмета</w:t>
      </w:r>
      <w:r>
        <w:rPr>
          <w:rFonts w:ascii="Times New Roman" w:hAnsi="Times New Roman"/>
          <w:i/>
          <w:iCs/>
          <w:sz w:val="28"/>
          <w:szCs w:val="24"/>
        </w:rPr>
        <w:t>.</w:t>
      </w:r>
    </w:p>
    <w:p w:rsidR="00DA6D50" w:rsidRPr="00015AAC" w:rsidRDefault="00DA6D50" w:rsidP="00C908AB">
      <w:pPr>
        <w:spacing w:after="0"/>
        <w:ind w:left="567" w:firstLine="567"/>
        <w:rPr>
          <w:rFonts w:ascii="Times New Roman" w:hAnsi="Times New Roman"/>
          <w:i/>
          <w:iCs/>
          <w:sz w:val="28"/>
          <w:szCs w:val="24"/>
        </w:rPr>
      </w:pPr>
      <w:r w:rsidRPr="00015AAC">
        <w:rPr>
          <w:rFonts w:ascii="Times New Roman" w:hAnsi="Times New Roman"/>
          <w:i/>
          <w:iCs/>
          <w:sz w:val="28"/>
          <w:szCs w:val="24"/>
        </w:rPr>
        <w:t>-  Форма проведения учебных аудиторных занятий</w:t>
      </w:r>
      <w:r>
        <w:rPr>
          <w:rFonts w:ascii="Times New Roman" w:hAnsi="Times New Roman"/>
          <w:i/>
          <w:iCs/>
          <w:sz w:val="28"/>
          <w:szCs w:val="24"/>
        </w:rPr>
        <w:t>.</w:t>
      </w:r>
    </w:p>
    <w:p w:rsidR="00DA6D50" w:rsidRPr="00015AAC" w:rsidRDefault="00DA6D50" w:rsidP="00C908AB">
      <w:pPr>
        <w:spacing w:after="0"/>
        <w:ind w:left="567" w:firstLine="567"/>
        <w:rPr>
          <w:rFonts w:ascii="Times New Roman" w:hAnsi="Times New Roman"/>
          <w:i/>
          <w:iCs/>
          <w:sz w:val="28"/>
          <w:szCs w:val="24"/>
        </w:rPr>
      </w:pPr>
      <w:r w:rsidRPr="00015AAC">
        <w:rPr>
          <w:rFonts w:ascii="Times New Roman" w:hAnsi="Times New Roman"/>
          <w:i/>
          <w:iCs/>
          <w:sz w:val="28"/>
          <w:szCs w:val="24"/>
        </w:rPr>
        <w:t>- Цель и задачи учебного предмета</w:t>
      </w:r>
      <w:r>
        <w:rPr>
          <w:rFonts w:ascii="Times New Roman" w:hAnsi="Times New Roman"/>
          <w:i/>
          <w:iCs/>
          <w:sz w:val="28"/>
          <w:szCs w:val="24"/>
        </w:rPr>
        <w:t>.</w:t>
      </w:r>
    </w:p>
    <w:p w:rsidR="00DA6D50" w:rsidRPr="00015AAC" w:rsidRDefault="00DA6D50" w:rsidP="00C908AB">
      <w:pPr>
        <w:spacing w:after="0"/>
        <w:ind w:left="567" w:firstLine="567"/>
        <w:rPr>
          <w:rFonts w:ascii="Times New Roman" w:hAnsi="Times New Roman"/>
          <w:i/>
          <w:iCs/>
          <w:sz w:val="28"/>
          <w:szCs w:val="24"/>
        </w:rPr>
      </w:pPr>
      <w:r w:rsidRPr="00015AAC">
        <w:rPr>
          <w:rFonts w:ascii="Times New Roman" w:hAnsi="Times New Roman"/>
          <w:i/>
          <w:iCs/>
          <w:sz w:val="28"/>
          <w:szCs w:val="24"/>
        </w:rPr>
        <w:t>- Структура программы учебного предмета</w:t>
      </w:r>
      <w:r>
        <w:rPr>
          <w:rFonts w:ascii="Times New Roman" w:hAnsi="Times New Roman"/>
          <w:i/>
          <w:iCs/>
          <w:sz w:val="28"/>
          <w:szCs w:val="24"/>
        </w:rPr>
        <w:t>.</w:t>
      </w:r>
    </w:p>
    <w:p w:rsidR="00DA6D50" w:rsidRPr="00015AAC" w:rsidRDefault="00DA6D50" w:rsidP="00C908AB">
      <w:pPr>
        <w:spacing w:after="0"/>
        <w:ind w:left="567" w:firstLine="567"/>
        <w:rPr>
          <w:rFonts w:ascii="Times New Roman" w:hAnsi="Times New Roman"/>
          <w:i/>
          <w:iCs/>
          <w:sz w:val="28"/>
          <w:szCs w:val="24"/>
        </w:rPr>
      </w:pPr>
      <w:r w:rsidRPr="00015AAC">
        <w:rPr>
          <w:rFonts w:ascii="Times New Roman" w:hAnsi="Times New Roman"/>
          <w:i/>
          <w:iCs/>
          <w:sz w:val="28"/>
          <w:szCs w:val="24"/>
        </w:rPr>
        <w:t>- Методы обучения</w:t>
      </w:r>
      <w:r>
        <w:rPr>
          <w:rFonts w:ascii="Times New Roman" w:hAnsi="Times New Roman"/>
          <w:i/>
          <w:iCs/>
          <w:sz w:val="28"/>
          <w:szCs w:val="24"/>
        </w:rPr>
        <w:t>.</w:t>
      </w:r>
    </w:p>
    <w:p w:rsidR="00DA6D50" w:rsidRPr="00015AAC" w:rsidRDefault="00DA6D50" w:rsidP="00C908AB">
      <w:pPr>
        <w:spacing w:after="0"/>
        <w:ind w:left="567" w:firstLine="567"/>
        <w:rPr>
          <w:rFonts w:ascii="Times New Roman" w:hAnsi="Times New Roman"/>
          <w:i/>
          <w:iCs/>
          <w:sz w:val="28"/>
          <w:szCs w:val="24"/>
        </w:rPr>
      </w:pPr>
      <w:r w:rsidRPr="00015AAC">
        <w:rPr>
          <w:rFonts w:ascii="Times New Roman" w:hAnsi="Times New Roman"/>
          <w:i/>
          <w:iCs/>
          <w:sz w:val="28"/>
          <w:szCs w:val="24"/>
        </w:rPr>
        <w:t>- Описание материально-технических условий реализации учебного</w:t>
      </w:r>
    </w:p>
    <w:p w:rsidR="00DA6D50" w:rsidRPr="00015AAC" w:rsidRDefault="00DA6D50" w:rsidP="00C908AB">
      <w:pPr>
        <w:ind w:left="567" w:firstLine="567"/>
        <w:rPr>
          <w:rFonts w:ascii="Times New Roman" w:hAnsi="Times New Roman"/>
          <w:i/>
          <w:iCs/>
          <w:sz w:val="28"/>
          <w:szCs w:val="24"/>
        </w:rPr>
      </w:pPr>
      <w:r>
        <w:rPr>
          <w:rFonts w:ascii="Times New Roman" w:hAnsi="Times New Roman"/>
          <w:i/>
          <w:iCs/>
          <w:sz w:val="28"/>
          <w:szCs w:val="24"/>
        </w:rPr>
        <w:t>п</w:t>
      </w:r>
      <w:r w:rsidRPr="00015AAC">
        <w:rPr>
          <w:rFonts w:ascii="Times New Roman" w:hAnsi="Times New Roman"/>
          <w:i/>
          <w:iCs/>
          <w:sz w:val="28"/>
          <w:szCs w:val="24"/>
        </w:rPr>
        <w:t>редмета</w:t>
      </w:r>
      <w:r>
        <w:rPr>
          <w:rFonts w:ascii="Times New Roman" w:hAnsi="Times New Roman"/>
          <w:i/>
          <w:iCs/>
          <w:sz w:val="28"/>
          <w:szCs w:val="24"/>
        </w:rPr>
        <w:t>.</w:t>
      </w:r>
    </w:p>
    <w:p w:rsidR="00DA6D50" w:rsidRPr="00015AAC" w:rsidRDefault="00DA6D50" w:rsidP="00C908AB">
      <w:pPr>
        <w:ind w:firstLine="567"/>
        <w:rPr>
          <w:rFonts w:ascii="Times New Roman" w:hAnsi="Times New Roman"/>
          <w:b/>
          <w:bCs/>
          <w:sz w:val="28"/>
          <w:szCs w:val="24"/>
        </w:rPr>
      </w:pPr>
      <w:r w:rsidRPr="00015AAC">
        <w:rPr>
          <w:rFonts w:ascii="Times New Roman" w:hAnsi="Times New Roman"/>
          <w:b/>
          <w:bCs/>
          <w:sz w:val="28"/>
          <w:szCs w:val="24"/>
        </w:rPr>
        <w:t>II. Содержание учебного предмета</w:t>
      </w:r>
    </w:p>
    <w:p w:rsidR="00DA6D50" w:rsidRPr="00015AAC" w:rsidRDefault="00DA6D50" w:rsidP="00C908AB">
      <w:pPr>
        <w:spacing w:after="0"/>
        <w:ind w:left="567" w:firstLine="567"/>
        <w:rPr>
          <w:rFonts w:ascii="Times New Roman" w:hAnsi="Times New Roman"/>
          <w:i/>
          <w:iCs/>
          <w:sz w:val="28"/>
          <w:szCs w:val="24"/>
        </w:rPr>
      </w:pPr>
      <w:r w:rsidRPr="00015AAC">
        <w:rPr>
          <w:rFonts w:ascii="Times New Roman" w:hAnsi="Times New Roman"/>
          <w:i/>
          <w:iCs/>
          <w:sz w:val="28"/>
          <w:szCs w:val="24"/>
        </w:rPr>
        <w:t xml:space="preserve">- </w:t>
      </w:r>
      <w:r>
        <w:rPr>
          <w:rFonts w:ascii="Times New Roman" w:hAnsi="Times New Roman"/>
          <w:i/>
          <w:iCs/>
          <w:sz w:val="28"/>
          <w:szCs w:val="24"/>
        </w:rPr>
        <w:t>Сведения о затратах учебного времени.</w:t>
      </w:r>
    </w:p>
    <w:p w:rsidR="00DA6D50" w:rsidRPr="00015AAC" w:rsidRDefault="00DA6D50" w:rsidP="00C908AB">
      <w:pPr>
        <w:ind w:left="567" w:firstLine="567"/>
        <w:rPr>
          <w:rFonts w:ascii="Times New Roman" w:hAnsi="Times New Roman"/>
          <w:i/>
          <w:iCs/>
          <w:sz w:val="28"/>
          <w:szCs w:val="24"/>
        </w:rPr>
      </w:pPr>
      <w:r w:rsidRPr="00015AAC">
        <w:rPr>
          <w:rFonts w:ascii="Times New Roman" w:hAnsi="Times New Roman"/>
          <w:i/>
          <w:iCs/>
          <w:sz w:val="28"/>
          <w:szCs w:val="24"/>
        </w:rPr>
        <w:t xml:space="preserve">- </w:t>
      </w:r>
      <w:r>
        <w:rPr>
          <w:rFonts w:ascii="Times New Roman" w:hAnsi="Times New Roman"/>
          <w:i/>
          <w:iCs/>
          <w:sz w:val="28"/>
          <w:szCs w:val="24"/>
        </w:rPr>
        <w:t>Тр</w:t>
      </w:r>
      <w:r w:rsidRPr="00015AAC">
        <w:rPr>
          <w:rFonts w:ascii="Times New Roman" w:hAnsi="Times New Roman"/>
          <w:i/>
          <w:iCs/>
          <w:sz w:val="28"/>
          <w:szCs w:val="24"/>
        </w:rPr>
        <w:t>ебования</w:t>
      </w:r>
      <w:r>
        <w:rPr>
          <w:rFonts w:ascii="Times New Roman" w:hAnsi="Times New Roman"/>
          <w:i/>
          <w:iCs/>
          <w:sz w:val="28"/>
          <w:szCs w:val="24"/>
        </w:rPr>
        <w:t xml:space="preserve"> по годам обучения.</w:t>
      </w:r>
    </w:p>
    <w:p w:rsidR="00DA6D50" w:rsidRPr="00015AAC" w:rsidRDefault="00DA6D50" w:rsidP="00C908AB">
      <w:pPr>
        <w:ind w:firstLine="567"/>
        <w:rPr>
          <w:rFonts w:ascii="Times New Roman" w:hAnsi="Times New Roman"/>
          <w:b/>
          <w:bCs/>
          <w:sz w:val="28"/>
          <w:szCs w:val="24"/>
        </w:rPr>
      </w:pPr>
      <w:r w:rsidRPr="00015AAC">
        <w:rPr>
          <w:rFonts w:ascii="Times New Roman" w:hAnsi="Times New Roman"/>
          <w:b/>
          <w:bCs/>
          <w:sz w:val="28"/>
          <w:szCs w:val="24"/>
        </w:rPr>
        <w:t>III. Требования к уровню подготовки учащихся</w:t>
      </w:r>
    </w:p>
    <w:p w:rsidR="00DA6D50" w:rsidRPr="00015AAC" w:rsidRDefault="00DA6D50" w:rsidP="00C908AB">
      <w:pPr>
        <w:spacing w:after="0"/>
        <w:ind w:left="567" w:firstLine="567"/>
        <w:rPr>
          <w:rFonts w:ascii="Times New Roman" w:hAnsi="Times New Roman"/>
          <w:i/>
          <w:iCs/>
          <w:sz w:val="28"/>
          <w:szCs w:val="24"/>
        </w:rPr>
      </w:pPr>
      <w:r w:rsidRPr="00015AAC">
        <w:rPr>
          <w:rFonts w:ascii="Times New Roman" w:hAnsi="Times New Roman"/>
          <w:i/>
          <w:iCs/>
          <w:sz w:val="28"/>
          <w:szCs w:val="24"/>
        </w:rPr>
        <w:t>- Требования к уровню подготовки на различных этапах обучения</w:t>
      </w:r>
    </w:p>
    <w:p w:rsidR="00DA6D50" w:rsidRPr="00015AAC" w:rsidRDefault="00DA6D50" w:rsidP="00C908AB">
      <w:pPr>
        <w:ind w:firstLine="567"/>
        <w:rPr>
          <w:rFonts w:ascii="Times New Roman" w:hAnsi="Times New Roman"/>
          <w:b/>
          <w:bCs/>
          <w:sz w:val="28"/>
          <w:szCs w:val="24"/>
        </w:rPr>
      </w:pPr>
      <w:r w:rsidRPr="00015AAC">
        <w:rPr>
          <w:rFonts w:ascii="Times New Roman" w:hAnsi="Times New Roman"/>
          <w:b/>
          <w:bCs/>
          <w:sz w:val="28"/>
          <w:szCs w:val="24"/>
        </w:rPr>
        <w:t>IV. Формы и методы контроля, система оценок</w:t>
      </w:r>
    </w:p>
    <w:p w:rsidR="00DA6D50" w:rsidRPr="00015AAC" w:rsidRDefault="00DA6D50" w:rsidP="00C908AB">
      <w:pPr>
        <w:spacing w:after="0"/>
        <w:ind w:left="567" w:firstLine="567"/>
        <w:rPr>
          <w:rFonts w:ascii="Times New Roman" w:hAnsi="Times New Roman"/>
          <w:i/>
          <w:iCs/>
          <w:sz w:val="28"/>
          <w:szCs w:val="24"/>
        </w:rPr>
      </w:pPr>
      <w:r w:rsidRPr="00015AAC">
        <w:rPr>
          <w:rFonts w:ascii="Times New Roman" w:hAnsi="Times New Roman"/>
          <w:i/>
          <w:iCs/>
          <w:sz w:val="28"/>
          <w:szCs w:val="24"/>
        </w:rPr>
        <w:t>- Аттестация: цели, виды, форма, содержание;</w:t>
      </w:r>
    </w:p>
    <w:p w:rsidR="00DA6D50" w:rsidRPr="00015AAC" w:rsidRDefault="00DA6D50" w:rsidP="00C908AB">
      <w:pPr>
        <w:ind w:left="567" w:firstLine="567"/>
        <w:rPr>
          <w:rFonts w:ascii="Times New Roman" w:hAnsi="Times New Roman"/>
          <w:i/>
          <w:iCs/>
          <w:sz w:val="28"/>
          <w:szCs w:val="24"/>
        </w:rPr>
      </w:pPr>
      <w:r w:rsidRPr="00015AAC">
        <w:rPr>
          <w:rFonts w:ascii="Times New Roman" w:hAnsi="Times New Roman"/>
          <w:i/>
          <w:iCs/>
          <w:sz w:val="28"/>
          <w:szCs w:val="24"/>
        </w:rPr>
        <w:t>- Критерии оценки</w:t>
      </w:r>
    </w:p>
    <w:p w:rsidR="00DA6D50" w:rsidRPr="00015AAC" w:rsidRDefault="00DA6D50" w:rsidP="00C908AB">
      <w:pPr>
        <w:ind w:firstLine="567"/>
        <w:rPr>
          <w:rFonts w:ascii="Times New Roman" w:hAnsi="Times New Roman"/>
          <w:b/>
          <w:bCs/>
          <w:sz w:val="28"/>
          <w:szCs w:val="24"/>
        </w:rPr>
      </w:pPr>
      <w:r w:rsidRPr="00015AAC">
        <w:rPr>
          <w:rFonts w:ascii="Times New Roman" w:hAnsi="Times New Roman"/>
          <w:b/>
          <w:bCs/>
          <w:sz w:val="28"/>
          <w:szCs w:val="24"/>
        </w:rPr>
        <w:t>V. Методическое обеспечение учебного процесса</w:t>
      </w:r>
    </w:p>
    <w:p w:rsidR="00DA6D50" w:rsidRPr="00015AAC" w:rsidRDefault="00DA6D50" w:rsidP="00C908AB">
      <w:pPr>
        <w:ind w:firstLine="567"/>
        <w:rPr>
          <w:rFonts w:ascii="Times New Roman" w:hAnsi="Times New Roman"/>
          <w:b/>
          <w:bCs/>
          <w:sz w:val="28"/>
          <w:szCs w:val="24"/>
        </w:rPr>
      </w:pPr>
      <w:r w:rsidRPr="00015AAC">
        <w:rPr>
          <w:rFonts w:ascii="Times New Roman" w:hAnsi="Times New Roman"/>
          <w:b/>
          <w:bCs/>
          <w:sz w:val="28"/>
          <w:szCs w:val="24"/>
        </w:rPr>
        <w:t>VI. Список литературы и средств обучения</w:t>
      </w:r>
    </w:p>
    <w:p w:rsidR="00DA6D50" w:rsidRPr="00015AAC" w:rsidRDefault="00DA6D50" w:rsidP="00C908AB">
      <w:pPr>
        <w:spacing w:after="0"/>
        <w:ind w:left="567" w:firstLine="567"/>
        <w:rPr>
          <w:rFonts w:ascii="Times New Roman" w:hAnsi="Times New Roman"/>
          <w:i/>
          <w:iCs/>
          <w:sz w:val="28"/>
          <w:szCs w:val="24"/>
        </w:rPr>
      </w:pPr>
      <w:r w:rsidRPr="00015AAC">
        <w:rPr>
          <w:rFonts w:ascii="Times New Roman" w:hAnsi="Times New Roman"/>
          <w:i/>
          <w:iCs/>
          <w:sz w:val="28"/>
          <w:szCs w:val="24"/>
        </w:rPr>
        <w:t>- Методическая литература</w:t>
      </w:r>
    </w:p>
    <w:p w:rsidR="00DA6D50" w:rsidRPr="00015AAC" w:rsidRDefault="00DA6D50" w:rsidP="00C908AB">
      <w:pPr>
        <w:spacing w:after="0"/>
        <w:ind w:left="567" w:firstLine="567"/>
        <w:rPr>
          <w:rFonts w:ascii="Times New Roman" w:hAnsi="Times New Roman"/>
          <w:i/>
          <w:iCs/>
          <w:sz w:val="28"/>
          <w:szCs w:val="24"/>
        </w:rPr>
      </w:pPr>
      <w:r w:rsidRPr="00015AAC">
        <w:rPr>
          <w:rFonts w:ascii="Times New Roman" w:hAnsi="Times New Roman"/>
          <w:i/>
          <w:iCs/>
          <w:sz w:val="28"/>
          <w:szCs w:val="24"/>
        </w:rPr>
        <w:t>- Учебная литература</w:t>
      </w:r>
    </w:p>
    <w:p w:rsidR="00DA6D50" w:rsidRPr="00015AAC" w:rsidRDefault="00DA6D50" w:rsidP="00C908AB">
      <w:pPr>
        <w:spacing w:after="0"/>
        <w:ind w:left="567" w:firstLine="567"/>
        <w:rPr>
          <w:rFonts w:ascii="Times New Roman" w:hAnsi="Times New Roman"/>
          <w:i/>
          <w:iCs/>
          <w:sz w:val="28"/>
          <w:szCs w:val="24"/>
        </w:rPr>
      </w:pPr>
      <w:r w:rsidRPr="00015AAC">
        <w:rPr>
          <w:rFonts w:ascii="Times New Roman" w:hAnsi="Times New Roman"/>
          <w:i/>
          <w:iCs/>
          <w:sz w:val="28"/>
          <w:szCs w:val="24"/>
        </w:rPr>
        <w:t>- Средства обучения</w:t>
      </w:r>
    </w:p>
    <w:p w:rsidR="00DA6D50" w:rsidRDefault="00DA6D50" w:rsidP="00C908AB">
      <w:pPr>
        <w:spacing w:after="0"/>
        <w:ind w:firstLine="567"/>
        <w:rPr>
          <w:rFonts w:ascii="Times New Roman" w:hAnsi="Times New Roman"/>
          <w:sz w:val="24"/>
          <w:szCs w:val="24"/>
        </w:rPr>
      </w:pPr>
    </w:p>
    <w:p w:rsidR="00DA6D50" w:rsidRDefault="00DA6D50" w:rsidP="00C908AB">
      <w:pPr>
        <w:spacing w:after="0"/>
        <w:rPr>
          <w:rFonts w:ascii="Times New Roman" w:hAnsi="Times New Roman"/>
          <w:sz w:val="24"/>
          <w:szCs w:val="24"/>
        </w:rPr>
      </w:pPr>
    </w:p>
    <w:p w:rsidR="00DA6D50" w:rsidRDefault="00DA6D50" w:rsidP="00C908AB">
      <w:pPr>
        <w:spacing w:after="0"/>
        <w:rPr>
          <w:rFonts w:ascii="Times New Roman" w:hAnsi="Times New Roman"/>
          <w:sz w:val="24"/>
          <w:szCs w:val="24"/>
        </w:rPr>
      </w:pPr>
    </w:p>
    <w:p w:rsidR="00DA6D50" w:rsidRDefault="00DA6D50" w:rsidP="00C908AB">
      <w:pPr>
        <w:spacing w:after="0"/>
        <w:rPr>
          <w:rFonts w:ascii="Times New Roman" w:hAnsi="Times New Roman"/>
          <w:sz w:val="24"/>
          <w:szCs w:val="24"/>
        </w:rPr>
      </w:pPr>
    </w:p>
    <w:p w:rsidR="00DA6D50" w:rsidRDefault="00DA6D50" w:rsidP="00C908AB">
      <w:pPr>
        <w:spacing w:after="0"/>
        <w:rPr>
          <w:rFonts w:ascii="Times New Roman" w:hAnsi="Times New Roman"/>
          <w:sz w:val="24"/>
          <w:szCs w:val="24"/>
        </w:rPr>
      </w:pPr>
    </w:p>
    <w:p w:rsidR="00DA6D50" w:rsidRDefault="00DA6D50" w:rsidP="00C908AB">
      <w:pPr>
        <w:spacing w:after="0"/>
        <w:rPr>
          <w:rFonts w:ascii="Times New Roman" w:hAnsi="Times New Roman"/>
          <w:sz w:val="24"/>
          <w:szCs w:val="24"/>
        </w:rPr>
      </w:pPr>
    </w:p>
    <w:p w:rsidR="00DA6D50" w:rsidRDefault="00DA6D50" w:rsidP="00015AAC">
      <w:pPr>
        <w:ind w:firstLine="567"/>
        <w:jc w:val="center"/>
        <w:rPr>
          <w:rFonts w:ascii="Times New Roman" w:hAnsi="Times New Roman"/>
          <w:b/>
          <w:bCs/>
          <w:sz w:val="28"/>
          <w:szCs w:val="24"/>
        </w:rPr>
      </w:pPr>
    </w:p>
    <w:p w:rsidR="00DA6D50" w:rsidRDefault="00DA6D50" w:rsidP="00015AAC">
      <w:pPr>
        <w:ind w:firstLine="567"/>
        <w:jc w:val="center"/>
        <w:rPr>
          <w:rFonts w:ascii="Times New Roman" w:hAnsi="Times New Roman"/>
          <w:b/>
          <w:bCs/>
          <w:sz w:val="28"/>
          <w:szCs w:val="24"/>
        </w:rPr>
      </w:pPr>
    </w:p>
    <w:p w:rsidR="00DA6D50" w:rsidRPr="00015AAC" w:rsidRDefault="00DA6D50" w:rsidP="00015AAC">
      <w:pPr>
        <w:ind w:firstLine="567"/>
        <w:jc w:val="center"/>
        <w:rPr>
          <w:rFonts w:ascii="Times New Roman" w:hAnsi="Times New Roman"/>
          <w:b/>
          <w:bCs/>
          <w:sz w:val="28"/>
          <w:szCs w:val="24"/>
        </w:rPr>
      </w:pPr>
      <w:r w:rsidRPr="00015AAC">
        <w:rPr>
          <w:rFonts w:ascii="Times New Roman" w:hAnsi="Times New Roman"/>
          <w:b/>
          <w:bCs/>
          <w:sz w:val="28"/>
          <w:szCs w:val="24"/>
        </w:rPr>
        <w:t>I. Пояснительная записка</w:t>
      </w:r>
    </w:p>
    <w:p w:rsidR="00DA6D50" w:rsidRPr="00015AAC" w:rsidRDefault="00DA6D50" w:rsidP="00015AAC">
      <w:pPr>
        <w:spacing w:after="100"/>
        <w:ind w:firstLine="567"/>
        <w:jc w:val="center"/>
        <w:rPr>
          <w:rFonts w:ascii="Times New Roman" w:hAnsi="Times New Roman"/>
          <w:b/>
          <w:bCs/>
          <w:i/>
          <w:iCs/>
          <w:sz w:val="28"/>
          <w:szCs w:val="24"/>
        </w:rPr>
      </w:pPr>
      <w:r w:rsidRPr="00015AAC">
        <w:rPr>
          <w:rFonts w:ascii="Times New Roman" w:hAnsi="Times New Roman"/>
          <w:b/>
          <w:bCs/>
          <w:i/>
          <w:iCs/>
          <w:sz w:val="28"/>
          <w:szCs w:val="24"/>
        </w:rPr>
        <w:t>Характеристика учебного предмета, его место</w:t>
      </w:r>
    </w:p>
    <w:p w:rsidR="00DA6D50" w:rsidRPr="00015AAC" w:rsidRDefault="00DA6D50" w:rsidP="00015AAC">
      <w:pPr>
        <w:ind w:firstLine="567"/>
        <w:jc w:val="center"/>
        <w:rPr>
          <w:rFonts w:ascii="Times New Roman" w:hAnsi="Times New Roman"/>
          <w:b/>
          <w:bCs/>
          <w:i/>
          <w:iCs/>
          <w:sz w:val="28"/>
          <w:szCs w:val="24"/>
        </w:rPr>
      </w:pPr>
      <w:r w:rsidRPr="00015AAC">
        <w:rPr>
          <w:rFonts w:ascii="Times New Roman" w:hAnsi="Times New Roman"/>
          <w:b/>
          <w:bCs/>
          <w:i/>
          <w:iCs/>
          <w:sz w:val="28"/>
          <w:szCs w:val="24"/>
        </w:rPr>
        <w:t>и роль в образовательном процессе</w:t>
      </w:r>
    </w:p>
    <w:p w:rsidR="00DA6D50" w:rsidRPr="00015AAC" w:rsidRDefault="00DA6D50" w:rsidP="00015AAC">
      <w:pPr>
        <w:spacing w:after="0"/>
        <w:ind w:firstLine="567"/>
        <w:jc w:val="both"/>
        <w:rPr>
          <w:rFonts w:ascii="Times New Roman" w:hAnsi="Times New Roman"/>
          <w:sz w:val="28"/>
          <w:szCs w:val="24"/>
        </w:rPr>
      </w:pPr>
      <w:r w:rsidRPr="00015AAC">
        <w:rPr>
          <w:rFonts w:ascii="Times New Roman" w:hAnsi="Times New Roman"/>
          <w:sz w:val="28"/>
          <w:szCs w:val="24"/>
        </w:rPr>
        <w:t>Программа учебного предмета «</w:t>
      </w:r>
      <w:r>
        <w:rPr>
          <w:rFonts w:ascii="Times New Roman" w:hAnsi="Times New Roman"/>
          <w:sz w:val="28"/>
          <w:szCs w:val="24"/>
        </w:rPr>
        <w:t>Ансамбль (баян, аккордеон.)</w:t>
      </w:r>
      <w:r w:rsidRPr="00015AAC">
        <w:rPr>
          <w:rFonts w:ascii="Times New Roman" w:hAnsi="Times New Roman"/>
          <w:sz w:val="28"/>
          <w:szCs w:val="24"/>
        </w:rPr>
        <w:t>»</w:t>
      </w:r>
      <w:r>
        <w:rPr>
          <w:rFonts w:ascii="Times New Roman" w:hAnsi="Times New Roman"/>
          <w:sz w:val="28"/>
          <w:szCs w:val="24"/>
        </w:rPr>
        <w:t xml:space="preserve"> </w:t>
      </w:r>
      <w:r w:rsidRPr="00015AAC">
        <w:rPr>
          <w:rFonts w:ascii="Times New Roman" w:hAnsi="Times New Roman"/>
          <w:sz w:val="28"/>
          <w:szCs w:val="24"/>
        </w:rPr>
        <w:t>разработана на основе «Рекомендаций по организации образовательной и</w:t>
      </w:r>
      <w:r>
        <w:rPr>
          <w:rFonts w:ascii="Times New Roman" w:hAnsi="Times New Roman"/>
          <w:sz w:val="28"/>
          <w:szCs w:val="24"/>
        </w:rPr>
        <w:t xml:space="preserve"> </w:t>
      </w:r>
      <w:r w:rsidRPr="00015AAC">
        <w:rPr>
          <w:rFonts w:ascii="Times New Roman" w:hAnsi="Times New Roman"/>
          <w:sz w:val="28"/>
          <w:szCs w:val="24"/>
        </w:rPr>
        <w:t>методической деятельности при реализации общеразвивающих программ в</w:t>
      </w:r>
      <w:r>
        <w:rPr>
          <w:rFonts w:ascii="Times New Roman" w:hAnsi="Times New Roman"/>
          <w:sz w:val="28"/>
          <w:szCs w:val="24"/>
        </w:rPr>
        <w:t xml:space="preserve"> </w:t>
      </w:r>
      <w:r w:rsidRPr="00015AAC">
        <w:rPr>
          <w:rFonts w:ascii="Times New Roman" w:hAnsi="Times New Roman"/>
          <w:sz w:val="28"/>
          <w:szCs w:val="24"/>
        </w:rPr>
        <w:t>области искусств», направленных письмом Министерства культуры</w:t>
      </w:r>
      <w:r>
        <w:rPr>
          <w:rFonts w:ascii="Times New Roman" w:hAnsi="Times New Roman"/>
          <w:sz w:val="28"/>
          <w:szCs w:val="24"/>
        </w:rPr>
        <w:t xml:space="preserve"> </w:t>
      </w:r>
      <w:r w:rsidRPr="00015AAC">
        <w:rPr>
          <w:rFonts w:ascii="Times New Roman" w:hAnsi="Times New Roman"/>
          <w:sz w:val="28"/>
          <w:szCs w:val="24"/>
        </w:rPr>
        <w:t>Российской Федерации от 21.11.2013 №191-01-39/06-ГИ, а также с учетом</w:t>
      </w:r>
      <w:r>
        <w:rPr>
          <w:rFonts w:ascii="Times New Roman" w:hAnsi="Times New Roman"/>
          <w:sz w:val="28"/>
          <w:szCs w:val="24"/>
        </w:rPr>
        <w:t xml:space="preserve"> </w:t>
      </w:r>
      <w:r w:rsidRPr="00015AAC">
        <w:rPr>
          <w:rFonts w:ascii="Times New Roman" w:hAnsi="Times New Roman"/>
          <w:sz w:val="28"/>
          <w:szCs w:val="24"/>
        </w:rPr>
        <w:t xml:space="preserve">многолетнего педагогического опыта в области исполнительства на </w:t>
      </w:r>
      <w:r w:rsidRPr="00050B7D">
        <w:rPr>
          <w:rFonts w:ascii="Times New Roman" w:hAnsi="Times New Roman"/>
          <w:sz w:val="28"/>
          <w:szCs w:val="24"/>
        </w:rPr>
        <w:t>баян</w:t>
      </w:r>
      <w:r>
        <w:rPr>
          <w:rFonts w:ascii="Times New Roman" w:hAnsi="Times New Roman"/>
          <w:sz w:val="28"/>
          <w:szCs w:val="24"/>
        </w:rPr>
        <w:t>е</w:t>
      </w:r>
      <w:r w:rsidRPr="00050B7D">
        <w:rPr>
          <w:rFonts w:ascii="Times New Roman" w:hAnsi="Times New Roman"/>
          <w:sz w:val="28"/>
          <w:szCs w:val="24"/>
        </w:rPr>
        <w:t>,</w:t>
      </w:r>
      <w:r>
        <w:rPr>
          <w:rFonts w:ascii="Times New Roman" w:hAnsi="Times New Roman"/>
          <w:sz w:val="28"/>
          <w:szCs w:val="24"/>
        </w:rPr>
        <w:t xml:space="preserve"> </w:t>
      </w:r>
      <w:r w:rsidRPr="00050B7D">
        <w:rPr>
          <w:rFonts w:ascii="Times New Roman" w:hAnsi="Times New Roman"/>
          <w:sz w:val="28"/>
          <w:szCs w:val="24"/>
        </w:rPr>
        <w:t>аккордеон</w:t>
      </w:r>
      <w:r>
        <w:rPr>
          <w:rFonts w:ascii="Times New Roman" w:hAnsi="Times New Roman"/>
          <w:sz w:val="28"/>
          <w:szCs w:val="24"/>
        </w:rPr>
        <w:t>е</w:t>
      </w:r>
      <w:r w:rsidRPr="00015AAC">
        <w:rPr>
          <w:rFonts w:ascii="Times New Roman" w:hAnsi="Times New Roman"/>
          <w:sz w:val="28"/>
          <w:szCs w:val="24"/>
        </w:rPr>
        <w:t xml:space="preserve"> в</w:t>
      </w:r>
      <w:r>
        <w:rPr>
          <w:rFonts w:ascii="Times New Roman" w:hAnsi="Times New Roman"/>
          <w:sz w:val="28"/>
          <w:szCs w:val="24"/>
        </w:rPr>
        <w:t xml:space="preserve"> </w:t>
      </w:r>
      <w:r w:rsidRPr="00015AAC">
        <w:rPr>
          <w:rFonts w:ascii="Times New Roman" w:hAnsi="Times New Roman"/>
          <w:sz w:val="28"/>
          <w:szCs w:val="24"/>
        </w:rPr>
        <w:t>детских школах искусств.</w:t>
      </w:r>
    </w:p>
    <w:p w:rsidR="00DA6D50" w:rsidRDefault="00DA6D50" w:rsidP="008E0920">
      <w:pPr>
        <w:spacing w:after="0"/>
        <w:ind w:firstLine="567"/>
        <w:jc w:val="both"/>
        <w:rPr>
          <w:rFonts w:ascii="Times New Roman" w:hAnsi="Times New Roman"/>
          <w:sz w:val="28"/>
          <w:szCs w:val="24"/>
        </w:rPr>
      </w:pPr>
      <w:r w:rsidRPr="00015AAC">
        <w:rPr>
          <w:rFonts w:ascii="Times New Roman" w:hAnsi="Times New Roman"/>
          <w:sz w:val="28"/>
          <w:szCs w:val="24"/>
        </w:rPr>
        <w:t>Эффективным способом музыкального развития детей является игра в</w:t>
      </w:r>
      <w:r>
        <w:rPr>
          <w:rFonts w:ascii="Times New Roman" w:hAnsi="Times New Roman"/>
          <w:sz w:val="28"/>
          <w:szCs w:val="24"/>
        </w:rPr>
        <w:t xml:space="preserve"> </w:t>
      </w:r>
      <w:r w:rsidRPr="00015AAC">
        <w:rPr>
          <w:rFonts w:ascii="Times New Roman" w:hAnsi="Times New Roman"/>
          <w:sz w:val="28"/>
          <w:szCs w:val="24"/>
        </w:rPr>
        <w:t>ансамбле, в том числе, с педагогом, позволяющая совместными усилиями</w:t>
      </w:r>
      <w:r>
        <w:rPr>
          <w:rFonts w:ascii="Times New Roman" w:hAnsi="Times New Roman"/>
          <w:sz w:val="28"/>
          <w:szCs w:val="24"/>
        </w:rPr>
        <w:t xml:space="preserve"> </w:t>
      </w:r>
      <w:r w:rsidRPr="00015AAC">
        <w:rPr>
          <w:rFonts w:ascii="Times New Roman" w:hAnsi="Times New Roman"/>
          <w:sz w:val="28"/>
          <w:szCs w:val="24"/>
        </w:rPr>
        <w:t>создавать художественный образ, развивающая умение слушать друг друга,</w:t>
      </w:r>
      <w:r>
        <w:rPr>
          <w:rFonts w:ascii="Times New Roman" w:hAnsi="Times New Roman"/>
          <w:sz w:val="28"/>
          <w:szCs w:val="24"/>
        </w:rPr>
        <w:t xml:space="preserve"> </w:t>
      </w:r>
      <w:r w:rsidRPr="00015AAC">
        <w:rPr>
          <w:rFonts w:ascii="Times New Roman" w:hAnsi="Times New Roman"/>
          <w:sz w:val="28"/>
          <w:szCs w:val="24"/>
        </w:rPr>
        <w:t>гармонический слух, формирующая навыки игры ритмично, синхронно.</w:t>
      </w:r>
      <w:r>
        <w:rPr>
          <w:rFonts w:ascii="Times New Roman" w:hAnsi="Times New Roman"/>
          <w:sz w:val="28"/>
          <w:szCs w:val="24"/>
        </w:rPr>
        <w:t xml:space="preserve"> </w:t>
      </w:r>
      <w:r w:rsidRPr="00015AAC">
        <w:rPr>
          <w:rFonts w:ascii="Times New Roman" w:hAnsi="Times New Roman"/>
          <w:sz w:val="28"/>
          <w:szCs w:val="24"/>
        </w:rPr>
        <w:t>Ансамблевое музицирование доставляет большое удовольствие ученикам и</w:t>
      </w:r>
      <w:r>
        <w:rPr>
          <w:rFonts w:ascii="Times New Roman" w:hAnsi="Times New Roman"/>
          <w:sz w:val="28"/>
          <w:szCs w:val="24"/>
        </w:rPr>
        <w:t xml:space="preserve"> </w:t>
      </w:r>
      <w:r w:rsidRPr="00015AAC">
        <w:rPr>
          <w:rFonts w:ascii="Times New Roman" w:hAnsi="Times New Roman"/>
          <w:sz w:val="28"/>
          <w:szCs w:val="24"/>
        </w:rPr>
        <w:t>позволяет им уже на первом этапе обучения почувствовать себя</w:t>
      </w:r>
      <w:r>
        <w:rPr>
          <w:rFonts w:ascii="Times New Roman" w:hAnsi="Times New Roman"/>
          <w:sz w:val="28"/>
          <w:szCs w:val="24"/>
        </w:rPr>
        <w:t xml:space="preserve"> </w:t>
      </w:r>
      <w:r w:rsidRPr="00015AAC">
        <w:rPr>
          <w:rFonts w:ascii="Times New Roman" w:hAnsi="Times New Roman"/>
          <w:sz w:val="28"/>
          <w:szCs w:val="24"/>
        </w:rPr>
        <w:t>музык</w:t>
      </w:r>
      <w:r>
        <w:rPr>
          <w:rFonts w:ascii="Times New Roman" w:hAnsi="Times New Roman"/>
          <w:sz w:val="28"/>
          <w:szCs w:val="24"/>
        </w:rPr>
        <w:t>антами, а</w:t>
      </w:r>
      <w:r w:rsidRPr="00015AAC">
        <w:rPr>
          <w:rFonts w:ascii="Times New Roman" w:hAnsi="Times New Roman"/>
          <w:sz w:val="28"/>
          <w:szCs w:val="24"/>
        </w:rPr>
        <w:t xml:space="preserve"> позитивные эмоции всегда являются серьезным стимулом в</w:t>
      </w:r>
      <w:r>
        <w:rPr>
          <w:rFonts w:ascii="Times New Roman" w:hAnsi="Times New Roman"/>
          <w:sz w:val="28"/>
          <w:szCs w:val="24"/>
        </w:rPr>
        <w:t xml:space="preserve"> </w:t>
      </w:r>
      <w:r w:rsidRPr="00015AAC">
        <w:rPr>
          <w:rFonts w:ascii="Times New Roman" w:hAnsi="Times New Roman"/>
          <w:sz w:val="28"/>
          <w:szCs w:val="24"/>
        </w:rPr>
        <w:t>индивидуальных занятиях музыкой.</w:t>
      </w:r>
    </w:p>
    <w:p w:rsidR="00DA6D50" w:rsidRDefault="00DA6D50" w:rsidP="00372455">
      <w:pPr>
        <w:spacing w:after="0"/>
        <w:ind w:firstLine="567"/>
        <w:jc w:val="both"/>
        <w:rPr>
          <w:rFonts w:ascii="Times New Roman" w:hAnsi="Times New Roman"/>
          <w:sz w:val="28"/>
          <w:szCs w:val="24"/>
        </w:rPr>
      </w:pPr>
      <w:r w:rsidRPr="00015AAC">
        <w:rPr>
          <w:rFonts w:ascii="Times New Roman" w:hAnsi="Times New Roman"/>
          <w:sz w:val="28"/>
          <w:szCs w:val="24"/>
        </w:rPr>
        <w:t xml:space="preserve">Данная программа предполагает достаточную свободу в выборе репертуара и направлена, прежде всего, на развитие интересов самого учащегося. </w:t>
      </w:r>
    </w:p>
    <w:p w:rsidR="00DA6D50" w:rsidRDefault="00DA6D50" w:rsidP="00372455">
      <w:pPr>
        <w:spacing w:after="0"/>
        <w:ind w:firstLine="567"/>
        <w:jc w:val="both"/>
        <w:rPr>
          <w:rFonts w:ascii="Times New Roman" w:hAnsi="Times New Roman"/>
          <w:sz w:val="28"/>
          <w:szCs w:val="24"/>
        </w:rPr>
      </w:pPr>
      <w:r w:rsidRPr="00372455">
        <w:rPr>
          <w:rFonts w:ascii="Times New Roman" w:hAnsi="Times New Roman"/>
          <w:sz w:val="28"/>
          <w:szCs w:val="24"/>
        </w:rPr>
        <w:t>Представленная программа предполагает знакомство с предметом и освоение навыков  игры в ансамбле</w:t>
      </w:r>
      <w:r>
        <w:rPr>
          <w:rFonts w:ascii="Times New Roman" w:hAnsi="Times New Roman"/>
          <w:sz w:val="28"/>
          <w:szCs w:val="24"/>
        </w:rPr>
        <w:t xml:space="preserve"> (</w:t>
      </w:r>
      <w:r w:rsidRPr="00050B7D">
        <w:rPr>
          <w:rFonts w:ascii="Times New Roman" w:hAnsi="Times New Roman"/>
          <w:sz w:val="28"/>
          <w:szCs w:val="24"/>
        </w:rPr>
        <w:t>баян</w:t>
      </w:r>
      <w:r>
        <w:rPr>
          <w:rFonts w:ascii="Times New Roman" w:hAnsi="Times New Roman"/>
          <w:sz w:val="28"/>
          <w:szCs w:val="24"/>
        </w:rPr>
        <w:t>а</w:t>
      </w:r>
      <w:r w:rsidRPr="00050B7D">
        <w:rPr>
          <w:rFonts w:ascii="Times New Roman" w:hAnsi="Times New Roman"/>
          <w:sz w:val="28"/>
          <w:szCs w:val="24"/>
        </w:rPr>
        <w:t>,</w:t>
      </w:r>
      <w:r>
        <w:rPr>
          <w:rFonts w:ascii="Times New Roman" w:hAnsi="Times New Roman"/>
          <w:sz w:val="28"/>
          <w:szCs w:val="24"/>
        </w:rPr>
        <w:t xml:space="preserve"> </w:t>
      </w:r>
      <w:r w:rsidRPr="00050B7D">
        <w:rPr>
          <w:rFonts w:ascii="Times New Roman" w:hAnsi="Times New Roman"/>
          <w:sz w:val="28"/>
          <w:szCs w:val="24"/>
        </w:rPr>
        <w:t>аккордеон</w:t>
      </w:r>
      <w:r>
        <w:rPr>
          <w:rFonts w:ascii="Times New Roman" w:hAnsi="Times New Roman"/>
          <w:sz w:val="28"/>
          <w:szCs w:val="24"/>
        </w:rPr>
        <w:t>а)</w:t>
      </w:r>
      <w:r w:rsidRPr="00372455">
        <w:rPr>
          <w:rFonts w:ascii="Times New Roman" w:hAnsi="Times New Roman"/>
          <w:sz w:val="28"/>
          <w:szCs w:val="24"/>
        </w:rPr>
        <w:t xml:space="preserve"> с</w:t>
      </w:r>
      <w:r>
        <w:rPr>
          <w:rFonts w:ascii="Times New Roman" w:hAnsi="Times New Roman"/>
          <w:sz w:val="28"/>
          <w:szCs w:val="24"/>
        </w:rPr>
        <w:t>о2</w:t>
      </w:r>
      <w:r w:rsidRPr="00372455">
        <w:rPr>
          <w:rFonts w:ascii="Times New Roman" w:hAnsi="Times New Roman"/>
          <w:sz w:val="28"/>
          <w:szCs w:val="24"/>
        </w:rPr>
        <w:t xml:space="preserve"> по</w:t>
      </w:r>
      <w:r>
        <w:rPr>
          <w:rFonts w:ascii="Times New Roman" w:hAnsi="Times New Roman"/>
          <w:sz w:val="28"/>
          <w:szCs w:val="24"/>
        </w:rPr>
        <w:t xml:space="preserve"> 4</w:t>
      </w:r>
      <w:r w:rsidRPr="00372455">
        <w:rPr>
          <w:rFonts w:ascii="Times New Roman" w:hAnsi="Times New Roman"/>
          <w:sz w:val="28"/>
          <w:szCs w:val="24"/>
        </w:rPr>
        <w:t xml:space="preserve"> класс (с учетом первоначального опыта, полученного в классе по </w:t>
      </w:r>
      <w:r>
        <w:rPr>
          <w:rFonts w:ascii="Times New Roman" w:hAnsi="Times New Roman"/>
          <w:sz w:val="28"/>
          <w:szCs w:val="24"/>
        </w:rPr>
        <w:t>музыкальному инструменту (</w:t>
      </w:r>
      <w:r w:rsidRPr="00050B7D">
        <w:rPr>
          <w:rFonts w:ascii="Times New Roman" w:hAnsi="Times New Roman"/>
          <w:sz w:val="28"/>
          <w:szCs w:val="24"/>
        </w:rPr>
        <w:t>баян,</w:t>
      </w:r>
      <w:r>
        <w:rPr>
          <w:rFonts w:ascii="Times New Roman" w:hAnsi="Times New Roman"/>
          <w:sz w:val="28"/>
          <w:szCs w:val="24"/>
        </w:rPr>
        <w:t xml:space="preserve"> </w:t>
      </w:r>
      <w:r w:rsidRPr="00050B7D">
        <w:rPr>
          <w:rFonts w:ascii="Times New Roman" w:hAnsi="Times New Roman"/>
          <w:sz w:val="28"/>
          <w:szCs w:val="24"/>
        </w:rPr>
        <w:t>аккордеон</w:t>
      </w:r>
      <w:r>
        <w:rPr>
          <w:rFonts w:ascii="Times New Roman" w:hAnsi="Times New Roman"/>
          <w:sz w:val="28"/>
          <w:szCs w:val="24"/>
        </w:rPr>
        <w:t>.)</w:t>
      </w:r>
    </w:p>
    <w:p w:rsidR="00DA6D50" w:rsidRDefault="00DA6D50" w:rsidP="00372455">
      <w:pPr>
        <w:widowControl w:val="0"/>
        <w:autoSpaceDE w:val="0"/>
        <w:autoSpaceDN w:val="0"/>
        <w:adjustRightInd w:val="0"/>
        <w:spacing w:after="0"/>
        <w:rPr>
          <w:color w:val="000009"/>
          <w:spacing w:val="-1"/>
          <w:sz w:val="28"/>
          <w:szCs w:val="28"/>
        </w:rPr>
      </w:pPr>
      <w:r w:rsidRPr="00372455">
        <w:rPr>
          <w:rFonts w:ascii="Times New Roman" w:hAnsi="Times New Roman"/>
          <w:sz w:val="28"/>
          <w:szCs w:val="24"/>
        </w:rPr>
        <w:t>Знакомство учеников с ансамблевым репертуаром происходит на базе следующего репертуара: дуэты, произведения различных форм, стилей и жанров отечественных и зарубежных композиторов.</w:t>
      </w:r>
    </w:p>
    <w:p w:rsidR="00DA6D50" w:rsidRPr="00372455" w:rsidRDefault="00DA6D50" w:rsidP="00372455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/>
          <w:sz w:val="28"/>
          <w:szCs w:val="24"/>
        </w:rPr>
      </w:pPr>
      <w:r w:rsidRPr="00372455">
        <w:rPr>
          <w:rFonts w:ascii="Times New Roman" w:hAnsi="Times New Roman"/>
          <w:sz w:val="28"/>
          <w:szCs w:val="24"/>
        </w:rPr>
        <w:t>Работа в классе ансамбля направлена на выработку у партнеров единого творческого решения, умения уступать и прислушиваться друг к другу, совместными усилиями создавать трактовки музыкальных произведений</w:t>
      </w:r>
      <w:r>
        <w:rPr>
          <w:rFonts w:ascii="Times New Roman" w:hAnsi="Times New Roman"/>
          <w:sz w:val="28"/>
          <w:szCs w:val="24"/>
        </w:rPr>
        <w:t>.</w:t>
      </w:r>
    </w:p>
    <w:p w:rsidR="00DA6D50" w:rsidRDefault="00DA6D50" w:rsidP="0048196C">
      <w:pPr>
        <w:spacing w:after="100"/>
        <w:ind w:firstLine="567"/>
        <w:jc w:val="center"/>
        <w:rPr>
          <w:rFonts w:ascii="Times New Roman" w:hAnsi="Times New Roman"/>
          <w:b/>
          <w:bCs/>
          <w:i/>
          <w:iCs/>
          <w:sz w:val="28"/>
          <w:szCs w:val="24"/>
        </w:rPr>
      </w:pPr>
    </w:p>
    <w:p w:rsidR="00DA6D50" w:rsidRPr="0048196C" w:rsidRDefault="00DA6D50" w:rsidP="0048196C">
      <w:pPr>
        <w:spacing w:after="100"/>
        <w:ind w:firstLine="567"/>
        <w:jc w:val="center"/>
        <w:rPr>
          <w:rFonts w:ascii="Times New Roman" w:hAnsi="Times New Roman"/>
          <w:b/>
          <w:bCs/>
          <w:i/>
          <w:iCs/>
          <w:sz w:val="28"/>
          <w:szCs w:val="24"/>
        </w:rPr>
      </w:pPr>
      <w:r w:rsidRPr="0048196C">
        <w:rPr>
          <w:rFonts w:ascii="Times New Roman" w:hAnsi="Times New Roman"/>
          <w:b/>
          <w:bCs/>
          <w:i/>
          <w:iCs/>
          <w:sz w:val="28"/>
          <w:szCs w:val="24"/>
        </w:rPr>
        <w:t>Срок реализации учебного предмета «Ансамбль»</w:t>
      </w:r>
    </w:p>
    <w:p w:rsidR="00DA6D50" w:rsidRPr="00015AAC" w:rsidRDefault="00DA6D50" w:rsidP="00015AAC">
      <w:pPr>
        <w:spacing w:after="0"/>
        <w:ind w:firstLine="567"/>
        <w:jc w:val="both"/>
        <w:rPr>
          <w:rFonts w:ascii="Times New Roman" w:hAnsi="Times New Roman"/>
          <w:sz w:val="28"/>
          <w:szCs w:val="24"/>
        </w:rPr>
      </w:pPr>
      <w:r w:rsidRPr="0048196C">
        <w:rPr>
          <w:rFonts w:ascii="Times New Roman" w:hAnsi="Times New Roman"/>
          <w:sz w:val="28"/>
          <w:szCs w:val="24"/>
        </w:rPr>
        <w:t>Срок реализации данн</w:t>
      </w:r>
      <w:r>
        <w:rPr>
          <w:rFonts w:ascii="Times New Roman" w:hAnsi="Times New Roman"/>
          <w:sz w:val="28"/>
          <w:szCs w:val="24"/>
        </w:rPr>
        <w:t>ой программы составляет 3 года</w:t>
      </w:r>
      <w:r w:rsidRPr="0048196C">
        <w:rPr>
          <w:rFonts w:ascii="Times New Roman" w:hAnsi="Times New Roman"/>
          <w:sz w:val="28"/>
          <w:szCs w:val="24"/>
        </w:rPr>
        <w:t xml:space="preserve"> (с</w:t>
      </w:r>
      <w:r>
        <w:rPr>
          <w:rFonts w:ascii="Times New Roman" w:hAnsi="Times New Roman"/>
          <w:sz w:val="28"/>
          <w:szCs w:val="24"/>
        </w:rPr>
        <w:t>о 2 по 4</w:t>
      </w:r>
      <w:r w:rsidRPr="0048196C">
        <w:rPr>
          <w:rFonts w:ascii="Times New Roman" w:hAnsi="Times New Roman"/>
          <w:sz w:val="28"/>
          <w:szCs w:val="24"/>
        </w:rPr>
        <w:t xml:space="preserve"> класс</w:t>
      </w:r>
      <w:r w:rsidRPr="00AE399F">
        <w:rPr>
          <w:color w:val="00000A"/>
          <w:sz w:val="28"/>
          <w:szCs w:val="28"/>
        </w:rPr>
        <w:t xml:space="preserve">). </w:t>
      </w:r>
      <w:r w:rsidRPr="00015AAC">
        <w:rPr>
          <w:rFonts w:ascii="Times New Roman" w:hAnsi="Times New Roman"/>
          <w:sz w:val="28"/>
          <w:szCs w:val="24"/>
        </w:rPr>
        <w:t>Возраст детей, прис</w:t>
      </w:r>
      <w:r>
        <w:rPr>
          <w:rFonts w:ascii="Times New Roman" w:hAnsi="Times New Roman"/>
          <w:sz w:val="28"/>
          <w:szCs w:val="24"/>
        </w:rPr>
        <w:t>тупающих к освоению программы, 8 (9) – 13</w:t>
      </w:r>
      <w:r w:rsidRPr="00015AAC">
        <w:rPr>
          <w:rFonts w:ascii="Times New Roman" w:hAnsi="Times New Roman"/>
          <w:sz w:val="28"/>
          <w:szCs w:val="24"/>
        </w:rPr>
        <w:t xml:space="preserve"> лет.</w:t>
      </w:r>
    </w:p>
    <w:p w:rsidR="00DA6D50" w:rsidRDefault="00DA6D50" w:rsidP="0048196C">
      <w:pPr>
        <w:ind w:firstLine="567"/>
        <w:jc w:val="center"/>
        <w:rPr>
          <w:rFonts w:ascii="Times New Roman" w:hAnsi="Times New Roman"/>
          <w:b/>
          <w:bCs/>
          <w:i/>
          <w:iCs/>
          <w:sz w:val="28"/>
          <w:szCs w:val="28"/>
        </w:rPr>
      </w:pPr>
    </w:p>
    <w:p w:rsidR="00DA6D50" w:rsidRPr="0051197A" w:rsidRDefault="00DA6D50" w:rsidP="0048196C">
      <w:pPr>
        <w:ind w:firstLine="567"/>
        <w:jc w:val="center"/>
        <w:rPr>
          <w:rFonts w:ascii="Times New Roman" w:hAnsi="Times New Roman"/>
          <w:b/>
          <w:bCs/>
          <w:i/>
          <w:iCs/>
          <w:sz w:val="28"/>
          <w:szCs w:val="28"/>
        </w:rPr>
      </w:pPr>
      <w:r w:rsidRPr="0051197A">
        <w:rPr>
          <w:rFonts w:ascii="Times New Roman" w:hAnsi="Times New Roman"/>
          <w:b/>
          <w:bCs/>
          <w:i/>
          <w:iCs/>
          <w:sz w:val="28"/>
          <w:szCs w:val="28"/>
        </w:rPr>
        <w:t>Объем учебного времени, предусмотренный учебным планомобразовательной организации на реализацию учебного предмета</w:t>
      </w:r>
    </w:p>
    <w:p w:rsidR="00DA6D50" w:rsidRDefault="00DA6D50" w:rsidP="0048196C">
      <w:pPr>
        <w:ind w:firstLine="567"/>
        <w:jc w:val="both"/>
        <w:rPr>
          <w:rFonts w:ascii="Times New Roman" w:hAnsi="Times New Roman"/>
          <w:i/>
          <w:iCs/>
          <w:sz w:val="28"/>
          <w:szCs w:val="28"/>
        </w:rPr>
      </w:pPr>
      <w:r w:rsidRPr="0051197A">
        <w:rPr>
          <w:rFonts w:ascii="Times New Roman" w:hAnsi="Times New Roman"/>
          <w:sz w:val="28"/>
          <w:szCs w:val="28"/>
        </w:rPr>
        <w:t>Общая трудоемкость учебного предмета «</w:t>
      </w:r>
      <w:r>
        <w:rPr>
          <w:rFonts w:ascii="Times New Roman" w:hAnsi="Times New Roman"/>
          <w:sz w:val="28"/>
          <w:szCs w:val="28"/>
        </w:rPr>
        <w:t>Ансамбль (</w:t>
      </w:r>
      <w:r w:rsidRPr="00050B7D">
        <w:rPr>
          <w:rFonts w:ascii="Times New Roman" w:hAnsi="Times New Roman"/>
          <w:sz w:val="28"/>
          <w:szCs w:val="28"/>
        </w:rPr>
        <w:t>баян,</w:t>
      </w:r>
      <w:r>
        <w:rPr>
          <w:rFonts w:ascii="Times New Roman" w:hAnsi="Times New Roman"/>
          <w:sz w:val="28"/>
          <w:szCs w:val="28"/>
        </w:rPr>
        <w:t xml:space="preserve"> </w:t>
      </w:r>
      <w:r w:rsidRPr="00050B7D">
        <w:rPr>
          <w:rFonts w:ascii="Times New Roman" w:hAnsi="Times New Roman"/>
          <w:sz w:val="28"/>
          <w:szCs w:val="28"/>
        </w:rPr>
        <w:t>аккордеон</w:t>
      </w:r>
      <w:r>
        <w:rPr>
          <w:rFonts w:ascii="Times New Roman" w:hAnsi="Times New Roman"/>
          <w:sz w:val="28"/>
          <w:szCs w:val="28"/>
        </w:rPr>
        <w:t>) при 4</w:t>
      </w:r>
      <w:r w:rsidRPr="0051197A">
        <w:rPr>
          <w:rFonts w:ascii="Times New Roman" w:hAnsi="Times New Roman"/>
          <w:sz w:val="28"/>
          <w:szCs w:val="28"/>
        </w:rPr>
        <w:t>-лет</w:t>
      </w:r>
      <w:r>
        <w:rPr>
          <w:rFonts w:ascii="Times New Roman" w:hAnsi="Times New Roman"/>
          <w:sz w:val="28"/>
          <w:szCs w:val="28"/>
        </w:rPr>
        <w:t>нем сроке обучения составляет 105 часов. Из них: 52,5 часов – аудиторные занятия, 52,5</w:t>
      </w:r>
      <w:r w:rsidRPr="0051197A">
        <w:rPr>
          <w:rFonts w:ascii="Times New Roman" w:hAnsi="Times New Roman"/>
          <w:sz w:val="28"/>
          <w:szCs w:val="28"/>
        </w:rPr>
        <w:t xml:space="preserve"> часов – самостоятельная работа</w:t>
      </w:r>
      <w:r w:rsidRPr="0051197A">
        <w:rPr>
          <w:rFonts w:ascii="Times New Roman" w:hAnsi="Times New Roman"/>
          <w:i/>
          <w:iCs/>
          <w:sz w:val="28"/>
          <w:szCs w:val="28"/>
        </w:rPr>
        <w:t>.</w:t>
      </w:r>
    </w:p>
    <w:p w:rsidR="00DA6D50" w:rsidRPr="00AE399F" w:rsidRDefault="00DA6D50" w:rsidP="00AC6B93">
      <w:pPr>
        <w:autoSpaceDE w:val="0"/>
        <w:autoSpaceDN w:val="0"/>
        <w:adjustRightInd w:val="0"/>
        <w:rPr>
          <w:sz w:val="28"/>
          <w:szCs w:val="28"/>
        </w:rPr>
      </w:pPr>
      <w:r w:rsidRPr="00AC6B93">
        <w:rPr>
          <w:rFonts w:ascii="Times New Roman" w:hAnsi="Times New Roman"/>
          <w:b/>
          <w:bCs/>
          <w:i/>
          <w:iCs/>
          <w:sz w:val="28"/>
          <w:szCs w:val="28"/>
        </w:rPr>
        <w:t xml:space="preserve">Форма проведения учебных аудиторных занятий: </w:t>
      </w:r>
      <w:r w:rsidRPr="00AC6B93">
        <w:rPr>
          <w:rFonts w:ascii="Times New Roman" w:hAnsi="Times New Roman"/>
          <w:sz w:val="28"/>
          <w:szCs w:val="28"/>
        </w:rPr>
        <w:t>мелкогрупповая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AC6B93">
        <w:rPr>
          <w:rFonts w:ascii="Times New Roman" w:hAnsi="Times New Roman"/>
          <w:sz w:val="28"/>
          <w:szCs w:val="28"/>
        </w:rPr>
        <w:t>(два ученика), рекомендуе</w:t>
      </w:r>
      <w:r>
        <w:rPr>
          <w:rFonts w:ascii="Times New Roman" w:hAnsi="Times New Roman"/>
          <w:sz w:val="28"/>
          <w:szCs w:val="28"/>
        </w:rPr>
        <w:t>мая продолжительность урока – 22,5</w:t>
      </w:r>
      <w:r w:rsidRPr="00AC6B93">
        <w:rPr>
          <w:rFonts w:ascii="Times New Roman" w:hAnsi="Times New Roman"/>
          <w:sz w:val="28"/>
          <w:szCs w:val="28"/>
        </w:rPr>
        <w:t xml:space="preserve"> минут. </w:t>
      </w:r>
      <w:r>
        <w:rPr>
          <w:rFonts w:ascii="Times New Roman" w:hAnsi="Times New Roman"/>
          <w:sz w:val="28"/>
          <w:szCs w:val="28"/>
        </w:rPr>
        <w:t>Р</w:t>
      </w:r>
      <w:r w:rsidRPr="00AC6B93">
        <w:rPr>
          <w:rFonts w:ascii="Times New Roman" w:hAnsi="Times New Roman"/>
          <w:sz w:val="28"/>
          <w:szCs w:val="28"/>
        </w:rPr>
        <w:t>еализация данного учебного предмета может проходить в форме совместного исполнения музыкальных произведений обучающегося 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AC6B93">
        <w:rPr>
          <w:rFonts w:ascii="Times New Roman" w:hAnsi="Times New Roman"/>
          <w:sz w:val="28"/>
          <w:szCs w:val="28"/>
        </w:rPr>
        <w:t>преподавателем.</w:t>
      </w:r>
    </w:p>
    <w:p w:rsidR="00DA6D50" w:rsidRPr="00AC6B93" w:rsidRDefault="00DA6D50" w:rsidP="00D31700">
      <w:pPr>
        <w:jc w:val="both"/>
        <w:rPr>
          <w:rFonts w:ascii="Times New Roman" w:hAnsi="Times New Roman"/>
          <w:b/>
          <w:bCs/>
          <w:i/>
          <w:iCs/>
          <w:sz w:val="28"/>
          <w:szCs w:val="28"/>
        </w:rPr>
      </w:pPr>
      <w:r w:rsidRPr="00AC6B93">
        <w:rPr>
          <w:rFonts w:ascii="Times New Roman" w:hAnsi="Times New Roman"/>
          <w:b/>
          <w:bCs/>
          <w:i/>
          <w:iCs/>
          <w:sz w:val="28"/>
          <w:szCs w:val="28"/>
        </w:rPr>
        <w:t>Цели и задачи учебного предмета «Ансамбль»</w:t>
      </w:r>
    </w:p>
    <w:p w:rsidR="00DA6D50" w:rsidRPr="00AC6B93" w:rsidRDefault="00DA6D50" w:rsidP="00AC6B93">
      <w:pPr>
        <w:autoSpaceDE w:val="0"/>
        <w:autoSpaceDN w:val="0"/>
        <w:adjustRightInd w:val="0"/>
        <w:rPr>
          <w:rFonts w:ascii="Times New Roman" w:hAnsi="Times New Roman"/>
          <w:b/>
          <w:bCs/>
          <w:i/>
          <w:iCs/>
          <w:sz w:val="28"/>
          <w:szCs w:val="28"/>
        </w:rPr>
      </w:pPr>
      <w:r w:rsidRPr="00AC6B93">
        <w:rPr>
          <w:rFonts w:ascii="Times New Roman" w:hAnsi="Times New Roman"/>
          <w:b/>
          <w:bCs/>
          <w:i/>
          <w:iCs/>
          <w:sz w:val="28"/>
          <w:szCs w:val="28"/>
        </w:rPr>
        <w:t>Цель:</w:t>
      </w:r>
    </w:p>
    <w:p w:rsidR="00DA6D50" w:rsidRPr="00AC6B93" w:rsidRDefault="00DA6D50" w:rsidP="00AC6B93">
      <w:pPr>
        <w:pStyle w:val="ListParagraph"/>
        <w:numPr>
          <w:ilvl w:val="0"/>
          <w:numId w:val="11"/>
        </w:numPr>
        <w:jc w:val="both"/>
        <w:rPr>
          <w:rFonts w:ascii="Times New Roman" w:hAnsi="Times New Roman"/>
          <w:sz w:val="28"/>
          <w:szCs w:val="28"/>
        </w:rPr>
      </w:pPr>
      <w:r w:rsidRPr="00AC6B93">
        <w:rPr>
          <w:rFonts w:ascii="Times New Roman" w:hAnsi="Times New Roman"/>
          <w:sz w:val="28"/>
          <w:szCs w:val="28"/>
        </w:rPr>
        <w:t>создание дополнительных условий для формирования творческой личности учащегося и его творческой самореализации посредством коллективного музицирования.</w:t>
      </w:r>
    </w:p>
    <w:p w:rsidR="00DA6D50" w:rsidRDefault="00DA6D50" w:rsidP="00AC6B93">
      <w:pPr>
        <w:autoSpaceDE w:val="0"/>
        <w:autoSpaceDN w:val="0"/>
        <w:adjustRightInd w:val="0"/>
        <w:rPr>
          <w:rFonts w:ascii="Times New Roman" w:hAnsi="Times New Roman"/>
          <w:b/>
          <w:bCs/>
          <w:i/>
          <w:iCs/>
          <w:sz w:val="28"/>
          <w:szCs w:val="28"/>
        </w:rPr>
      </w:pPr>
      <w:r w:rsidRPr="00AC6B93">
        <w:rPr>
          <w:rFonts w:ascii="Times New Roman" w:hAnsi="Times New Roman"/>
          <w:b/>
          <w:bCs/>
          <w:i/>
          <w:iCs/>
          <w:sz w:val="28"/>
          <w:szCs w:val="28"/>
        </w:rPr>
        <w:t>Задачи:</w:t>
      </w:r>
    </w:p>
    <w:p w:rsidR="00DA6D50" w:rsidRDefault="00DA6D50" w:rsidP="00AC6B93">
      <w:pPr>
        <w:pStyle w:val="ListParagraph"/>
        <w:numPr>
          <w:ilvl w:val="0"/>
          <w:numId w:val="1"/>
        </w:numPr>
        <w:tabs>
          <w:tab w:val="left" w:pos="851"/>
        </w:tabs>
        <w:spacing w:after="0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1197A">
        <w:rPr>
          <w:rFonts w:ascii="Times New Roman" w:hAnsi="Times New Roman"/>
          <w:sz w:val="28"/>
          <w:szCs w:val="28"/>
        </w:rPr>
        <w:t>формирование навыков игры</w:t>
      </w:r>
      <w:r>
        <w:rPr>
          <w:rFonts w:ascii="Times New Roman" w:hAnsi="Times New Roman"/>
          <w:sz w:val="28"/>
          <w:szCs w:val="28"/>
        </w:rPr>
        <w:t xml:space="preserve"> в ансамбле</w:t>
      </w:r>
      <w:r w:rsidRPr="0051197A">
        <w:rPr>
          <w:rFonts w:ascii="Times New Roman" w:hAnsi="Times New Roman"/>
          <w:sz w:val="28"/>
          <w:szCs w:val="28"/>
        </w:rPr>
        <w:t xml:space="preserve"> на музыкальном инструменте;</w:t>
      </w:r>
    </w:p>
    <w:p w:rsidR="00DA6D50" w:rsidRPr="00AC6B93" w:rsidRDefault="00DA6D50" w:rsidP="00AC6B93">
      <w:pPr>
        <w:pStyle w:val="ListParagraph"/>
        <w:numPr>
          <w:ilvl w:val="0"/>
          <w:numId w:val="11"/>
        </w:numPr>
        <w:ind w:hanging="153"/>
        <w:jc w:val="both"/>
        <w:rPr>
          <w:rFonts w:ascii="Times New Roman" w:hAnsi="Times New Roman"/>
          <w:sz w:val="28"/>
          <w:szCs w:val="28"/>
        </w:rPr>
      </w:pPr>
      <w:r w:rsidRPr="00AC6B93">
        <w:rPr>
          <w:rFonts w:ascii="Times New Roman" w:hAnsi="Times New Roman"/>
          <w:sz w:val="28"/>
          <w:szCs w:val="28"/>
        </w:rPr>
        <w:t>закрепление в ансамблевом</w:t>
      </w:r>
      <w:r>
        <w:rPr>
          <w:rFonts w:ascii="Times New Roman" w:hAnsi="Times New Roman"/>
          <w:sz w:val="28"/>
          <w:szCs w:val="28"/>
        </w:rPr>
        <w:t xml:space="preserve"> </w:t>
      </w:r>
      <w:r w:rsidRPr="00AC6B93">
        <w:rPr>
          <w:rFonts w:ascii="Times New Roman" w:hAnsi="Times New Roman"/>
          <w:sz w:val="28"/>
          <w:szCs w:val="28"/>
        </w:rPr>
        <w:t>музицировании навыков  чтения с листа и самостоятельного разбора музыкальных пьес;</w:t>
      </w:r>
    </w:p>
    <w:p w:rsidR="00DA6D50" w:rsidRPr="00D31700" w:rsidRDefault="00DA6D50" w:rsidP="00D31700">
      <w:pPr>
        <w:pStyle w:val="ListParagraph"/>
        <w:numPr>
          <w:ilvl w:val="0"/>
          <w:numId w:val="11"/>
        </w:numPr>
        <w:ind w:hanging="153"/>
        <w:jc w:val="both"/>
        <w:rPr>
          <w:rFonts w:ascii="Times New Roman" w:hAnsi="Times New Roman"/>
          <w:sz w:val="28"/>
          <w:szCs w:val="28"/>
        </w:rPr>
      </w:pPr>
      <w:r w:rsidRPr="00D31700">
        <w:rPr>
          <w:rFonts w:ascii="Times New Roman" w:hAnsi="Times New Roman"/>
          <w:sz w:val="28"/>
          <w:szCs w:val="28"/>
        </w:rPr>
        <w:t>овладение искусством ансамблевой игры – синхронности при взятии звука, равновесия звучания партий, единство приемов музыкальной фразировки, умения передать мелодическую линию от партии к партии, ощущения общего метроритмического пульса;</w:t>
      </w:r>
    </w:p>
    <w:p w:rsidR="00DA6D50" w:rsidRDefault="00DA6D50" w:rsidP="00AC6B93">
      <w:pPr>
        <w:pStyle w:val="ListParagraph"/>
        <w:numPr>
          <w:ilvl w:val="0"/>
          <w:numId w:val="1"/>
        </w:numPr>
        <w:tabs>
          <w:tab w:val="left" w:pos="851"/>
        </w:tabs>
        <w:spacing w:after="0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D31700">
        <w:rPr>
          <w:rFonts w:ascii="Times New Roman" w:hAnsi="Times New Roman"/>
          <w:sz w:val="28"/>
          <w:szCs w:val="28"/>
        </w:rPr>
        <w:t>оснащение системой знаний, умений и способов музыкальной деятельности, обеспечивающих в своей совокупности базу для дальнейшего самостоятельного общения с музыкой, музыкального самообразования и самовоспитания;</w:t>
      </w:r>
    </w:p>
    <w:p w:rsidR="00DA6D50" w:rsidRPr="00D31700" w:rsidRDefault="00DA6D50" w:rsidP="00D31700">
      <w:pPr>
        <w:pStyle w:val="ListParagraph"/>
        <w:numPr>
          <w:ilvl w:val="0"/>
          <w:numId w:val="1"/>
        </w:numPr>
        <w:tabs>
          <w:tab w:val="left" w:pos="851"/>
        </w:tabs>
        <w:spacing w:after="0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D31700">
        <w:rPr>
          <w:rFonts w:ascii="Times New Roman" w:hAnsi="Times New Roman"/>
          <w:sz w:val="28"/>
          <w:szCs w:val="28"/>
        </w:rPr>
        <w:t>развитие эмоциональной отзывчивости учащегося на исполняемое музыкальное произведение;</w:t>
      </w:r>
    </w:p>
    <w:p w:rsidR="00DA6D50" w:rsidRPr="00D31700" w:rsidRDefault="00DA6D50" w:rsidP="00AC6B93">
      <w:pPr>
        <w:pStyle w:val="ListParagraph"/>
        <w:numPr>
          <w:ilvl w:val="0"/>
          <w:numId w:val="1"/>
        </w:numPr>
        <w:spacing w:after="0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D31700">
        <w:rPr>
          <w:rFonts w:ascii="Times New Roman" w:hAnsi="Times New Roman"/>
          <w:sz w:val="28"/>
          <w:szCs w:val="28"/>
        </w:rPr>
        <w:t>развитие творческих качеств личности ребенка – воображения, образного мышления, способности к творческой деятельности.</w:t>
      </w:r>
    </w:p>
    <w:p w:rsidR="00DA6D50" w:rsidRPr="00D31700" w:rsidRDefault="00DA6D50" w:rsidP="00AC6B93">
      <w:pPr>
        <w:pStyle w:val="ListParagraph"/>
        <w:numPr>
          <w:ilvl w:val="0"/>
          <w:numId w:val="1"/>
        </w:numPr>
        <w:tabs>
          <w:tab w:val="left" w:pos="851"/>
        </w:tabs>
        <w:spacing w:after="0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D31700">
        <w:rPr>
          <w:rFonts w:ascii="Times New Roman" w:hAnsi="Times New Roman"/>
          <w:sz w:val="28"/>
          <w:szCs w:val="28"/>
        </w:rPr>
        <w:t>воспитание у детей трудолюбия, усидчивости, терпения, дисциплины;</w:t>
      </w:r>
    </w:p>
    <w:p w:rsidR="00DA6D50" w:rsidRDefault="00DA6D50" w:rsidP="00AC6B93">
      <w:pPr>
        <w:pStyle w:val="ListParagraph"/>
        <w:numPr>
          <w:ilvl w:val="0"/>
          <w:numId w:val="1"/>
        </w:numPr>
        <w:tabs>
          <w:tab w:val="left" w:pos="851"/>
        </w:tabs>
        <w:spacing w:after="0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2A2903">
        <w:rPr>
          <w:rFonts w:ascii="Times New Roman" w:hAnsi="Times New Roman"/>
          <w:sz w:val="28"/>
          <w:szCs w:val="28"/>
        </w:rPr>
        <w:t>воспитание стремления к практическому использованию знаний и умений, приобретенных на занятиях, в быту, в досуговой деятельности.</w:t>
      </w:r>
    </w:p>
    <w:p w:rsidR="00DA6D50" w:rsidRPr="00AC6B93" w:rsidRDefault="00DA6D50" w:rsidP="00AC6B93">
      <w:pPr>
        <w:tabs>
          <w:tab w:val="left" w:pos="851"/>
        </w:tabs>
        <w:spacing w:after="0"/>
        <w:ind w:left="567"/>
        <w:jc w:val="both"/>
        <w:rPr>
          <w:rFonts w:ascii="Times New Roman" w:hAnsi="Times New Roman"/>
          <w:sz w:val="28"/>
          <w:szCs w:val="28"/>
        </w:rPr>
      </w:pPr>
    </w:p>
    <w:p w:rsidR="00DA6D50" w:rsidRPr="0051197A" w:rsidRDefault="00DA6D50" w:rsidP="00D31700">
      <w:pPr>
        <w:ind w:firstLine="567"/>
        <w:jc w:val="center"/>
        <w:rPr>
          <w:rFonts w:ascii="Times New Roman" w:hAnsi="Times New Roman"/>
          <w:b/>
          <w:bCs/>
          <w:i/>
          <w:iCs/>
          <w:sz w:val="28"/>
          <w:szCs w:val="28"/>
        </w:rPr>
      </w:pPr>
      <w:r w:rsidRPr="0051197A">
        <w:rPr>
          <w:rFonts w:ascii="Times New Roman" w:hAnsi="Times New Roman"/>
          <w:b/>
          <w:bCs/>
          <w:i/>
          <w:iCs/>
          <w:sz w:val="28"/>
          <w:szCs w:val="28"/>
        </w:rPr>
        <w:t>Структура программы</w:t>
      </w:r>
    </w:p>
    <w:p w:rsidR="00DA6D50" w:rsidRPr="0051197A" w:rsidRDefault="00DA6D50" w:rsidP="00D31700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51197A">
        <w:rPr>
          <w:rFonts w:ascii="Times New Roman" w:hAnsi="Times New Roman"/>
          <w:sz w:val="28"/>
          <w:szCs w:val="28"/>
        </w:rPr>
        <w:t>Программа содержит следующие разделы:</w:t>
      </w:r>
    </w:p>
    <w:p w:rsidR="00DA6D50" w:rsidRPr="00B12211" w:rsidRDefault="00DA6D50" w:rsidP="00D31700">
      <w:pPr>
        <w:pStyle w:val="ListParagraph"/>
        <w:numPr>
          <w:ilvl w:val="0"/>
          <w:numId w:val="2"/>
        </w:numPr>
        <w:tabs>
          <w:tab w:val="left" w:pos="851"/>
        </w:tabs>
        <w:spacing w:after="0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12211">
        <w:rPr>
          <w:rFonts w:ascii="Times New Roman" w:hAnsi="Times New Roman"/>
          <w:sz w:val="28"/>
          <w:szCs w:val="28"/>
        </w:rPr>
        <w:t>сведения о затратах учебного времени, предусмотренного на освоение учебного предмета;</w:t>
      </w:r>
    </w:p>
    <w:p w:rsidR="00DA6D50" w:rsidRPr="00B12211" w:rsidRDefault="00DA6D50" w:rsidP="00D31700">
      <w:pPr>
        <w:pStyle w:val="ListParagraph"/>
        <w:numPr>
          <w:ilvl w:val="0"/>
          <w:numId w:val="2"/>
        </w:numPr>
        <w:tabs>
          <w:tab w:val="left" w:pos="851"/>
        </w:tabs>
        <w:spacing w:after="0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12211">
        <w:rPr>
          <w:rFonts w:ascii="Times New Roman" w:hAnsi="Times New Roman"/>
          <w:sz w:val="28"/>
          <w:szCs w:val="28"/>
        </w:rPr>
        <w:t>распределение учебного материала по годам обучения;</w:t>
      </w:r>
    </w:p>
    <w:p w:rsidR="00DA6D50" w:rsidRPr="00B12211" w:rsidRDefault="00DA6D50" w:rsidP="00D31700">
      <w:pPr>
        <w:pStyle w:val="ListParagraph"/>
        <w:numPr>
          <w:ilvl w:val="0"/>
          <w:numId w:val="2"/>
        </w:numPr>
        <w:tabs>
          <w:tab w:val="left" w:pos="851"/>
        </w:tabs>
        <w:spacing w:after="0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12211">
        <w:rPr>
          <w:rFonts w:ascii="Times New Roman" w:hAnsi="Times New Roman"/>
          <w:sz w:val="28"/>
          <w:szCs w:val="28"/>
        </w:rPr>
        <w:t>описание дидактических единиц учебного предмета;</w:t>
      </w:r>
    </w:p>
    <w:p w:rsidR="00DA6D50" w:rsidRPr="00B12211" w:rsidRDefault="00DA6D50" w:rsidP="00D31700">
      <w:pPr>
        <w:pStyle w:val="ListParagraph"/>
        <w:numPr>
          <w:ilvl w:val="0"/>
          <w:numId w:val="2"/>
        </w:numPr>
        <w:tabs>
          <w:tab w:val="left" w:pos="851"/>
        </w:tabs>
        <w:spacing w:after="0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12211">
        <w:rPr>
          <w:rFonts w:ascii="Times New Roman" w:hAnsi="Times New Roman"/>
          <w:sz w:val="28"/>
          <w:szCs w:val="28"/>
        </w:rPr>
        <w:t>требования к уровню подготовки учащихся;</w:t>
      </w:r>
    </w:p>
    <w:p w:rsidR="00DA6D50" w:rsidRPr="00B12211" w:rsidRDefault="00DA6D50" w:rsidP="00D31700">
      <w:pPr>
        <w:pStyle w:val="ListParagraph"/>
        <w:numPr>
          <w:ilvl w:val="0"/>
          <w:numId w:val="2"/>
        </w:numPr>
        <w:tabs>
          <w:tab w:val="left" w:pos="851"/>
        </w:tabs>
        <w:spacing w:after="0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12211">
        <w:rPr>
          <w:rFonts w:ascii="Times New Roman" w:hAnsi="Times New Roman"/>
          <w:sz w:val="28"/>
          <w:szCs w:val="28"/>
        </w:rPr>
        <w:t>формы и методы контроля, система оценок, итоговая аттестация;</w:t>
      </w:r>
    </w:p>
    <w:p w:rsidR="00DA6D50" w:rsidRPr="00B12211" w:rsidRDefault="00DA6D50" w:rsidP="00D31700">
      <w:pPr>
        <w:pStyle w:val="ListParagraph"/>
        <w:numPr>
          <w:ilvl w:val="0"/>
          <w:numId w:val="2"/>
        </w:numPr>
        <w:tabs>
          <w:tab w:val="left" w:pos="851"/>
        </w:tabs>
        <w:spacing w:after="0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12211">
        <w:rPr>
          <w:rFonts w:ascii="Times New Roman" w:hAnsi="Times New Roman"/>
          <w:sz w:val="28"/>
          <w:szCs w:val="28"/>
        </w:rPr>
        <w:t>методическое обеспечение учебного процесса.</w:t>
      </w:r>
    </w:p>
    <w:p w:rsidR="00DA6D50" w:rsidRDefault="00DA6D50" w:rsidP="00D31700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51197A">
        <w:rPr>
          <w:rFonts w:ascii="Times New Roman" w:hAnsi="Times New Roman"/>
          <w:sz w:val="28"/>
          <w:szCs w:val="28"/>
        </w:rPr>
        <w:t>В соответствии с данными направлениями строится основной разделпрограммы «Содержание учебного предмета».</w:t>
      </w:r>
    </w:p>
    <w:p w:rsidR="00DA6D50" w:rsidRDefault="00DA6D50" w:rsidP="00D31700">
      <w:pPr>
        <w:ind w:firstLine="567"/>
        <w:jc w:val="center"/>
        <w:rPr>
          <w:rFonts w:ascii="Times New Roman" w:hAnsi="Times New Roman"/>
          <w:b/>
          <w:bCs/>
          <w:i/>
          <w:iCs/>
          <w:sz w:val="28"/>
          <w:szCs w:val="28"/>
        </w:rPr>
      </w:pPr>
      <w:r w:rsidRPr="0051197A">
        <w:rPr>
          <w:rFonts w:ascii="Times New Roman" w:hAnsi="Times New Roman"/>
          <w:b/>
          <w:bCs/>
          <w:i/>
          <w:iCs/>
          <w:sz w:val="28"/>
          <w:szCs w:val="28"/>
        </w:rPr>
        <w:t>Методы обучения</w:t>
      </w:r>
    </w:p>
    <w:p w:rsidR="00DA6D50" w:rsidRPr="00853D37" w:rsidRDefault="00DA6D50" w:rsidP="00853D37">
      <w:pPr>
        <w:autoSpaceDE w:val="0"/>
        <w:autoSpaceDN w:val="0"/>
        <w:adjustRightInd w:val="0"/>
        <w:spacing w:after="0"/>
        <w:rPr>
          <w:rFonts w:ascii="Times New Roman" w:hAnsi="Times New Roman"/>
          <w:sz w:val="28"/>
          <w:szCs w:val="28"/>
        </w:rPr>
      </w:pPr>
      <w:r w:rsidRPr="00853D37">
        <w:rPr>
          <w:rFonts w:ascii="Times New Roman" w:hAnsi="Times New Roman"/>
          <w:sz w:val="28"/>
          <w:szCs w:val="28"/>
        </w:rPr>
        <w:t>Для достижения поставленной цели и реализации задач предмета используются следующие методы обучения:</w:t>
      </w:r>
    </w:p>
    <w:p w:rsidR="00DA6D50" w:rsidRPr="00853D37" w:rsidRDefault="00DA6D50" w:rsidP="00853D37">
      <w:pPr>
        <w:autoSpaceDE w:val="0"/>
        <w:autoSpaceDN w:val="0"/>
        <w:adjustRightInd w:val="0"/>
        <w:spacing w:after="0"/>
        <w:rPr>
          <w:rFonts w:ascii="Times New Roman" w:hAnsi="Times New Roman"/>
          <w:sz w:val="28"/>
          <w:szCs w:val="28"/>
        </w:rPr>
      </w:pPr>
      <w:r w:rsidRPr="00853D37">
        <w:rPr>
          <w:rFonts w:ascii="Times New Roman" w:hAnsi="Times New Roman"/>
          <w:sz w:val="28"/>
          <w:szCs w:val="28"/>
        </w:rPr>
        <w:t>- словесный (объяснение, разбор, анализ и сравнение музыкального материала обеих партий);</w:t>
      </w:r>
    </w:p>
    <w:p w:rsidR="00DA6D50" w:rsidRPr="00853D37" w:rsidRDefault="00DA6D50" w:rsidP="00853D37">
      <w:pPr>
        <w:autoSpaceDE w:val="0"/>
        <w:autoSpaceDN w:val="0"/>
        <w:adjustRightInd w:val="0"/>
        <w:spacing w:after="0"/>
        <w:rPr>
          <w:rFonts w:ascii="Times New Roman" w:hAnsi="Times New Roman"/>
          <w:sz w:val="28"/>
          <w:szCs w:val="28"/>
        </w:rPr>
      </w:pPr>
      <w:r w:rsidRPr="00853D37">
        <w:rPr>
          <w:rFonts w:ascii="Times New Roman" w:hAnsi="Times New Roman"/>
          <w:sz w:val="28"/>
          <w:szCs w:val="28"/>
        </w:rPr>
        <w:t>- наглядный (показ, демонстрация отдельных частей и всего произведения);</w:t>
      </w:r>
    </w:p>
    <w:p w:rsidR="00DA6D50" w:rsidRPr="00853D37" w:rsidRDefault="00DA6D50" w:rsidP="00853D37">
      <w:pPr>
        <w:autoSpaceDE w:val="0"/>
        <w:autoSpaceDN w:val="0"/>
        <w:adjustRightInd w:val="0"/>
        <w:spacing w:after="0"/>
        <w:rPr>
          <w:rFonts w:ascii="Times New Roman" w:hAnsi="Times New Roman"/>
          <w:sz w:val="28"/>
          <w:szCs w:val="28"/>
        </w:rPr>
      </w:pPr>
      <w:r w:rsidRPr="00853D37">
        <w:rPr>
          <w:rFonts w:ascii="Times New Roman" w:hAnsi="Times New Roman"/>
          <w:sz w:val="28"/>
          <w:szCs w:val="28"/>
        </w:rPr>
        <w:t>- практический (воспроизводящие и творческие упражнения, деление целого произведения на более мелкие части для подробной проработки и последующая организация целого);</w:t>
      </w:r>
    </w:p>
    <w:p w:rsidR="00DA6D50" w:rsidRPr="00853D37" w:rsidRDefault="00DA6D50" w:rsidP="00853D37">
      <w:pPr>
        <w:autoSpaceDE w:val="0"/>
        <w:autoSpaceDN w:val="0"/>
        <w:adjustRightInd w:val="0"/>
        <w:spacing w:after="0"/>
        <w:rPr>
          <w:rFonts w:ascii="Times New Roman" w:hAnsi="Times New Roman"/>
          <w:sz w:val="28"/>
          <w:szCs w:val="28"/>
        </w:rPr>
      </w:pPr>
      <w:r w:rsidRPr="00853D37">
        <w:rPr>
          <w:rFonts w:ascii="Times New Roman" w:hAnsi="Times New Roman"/>
          <w:sz w:val="28"/>
          <w:szCs w:val="28"/>
        </w:rPr>
        <w:t>- прослушивание записей выдающихся исполнителей и посещение концертов для повышения общего уровня развития обучающегося;</w:t>
      </w:r>
    </w:p>
    <w:p w:rsidR="00DA6D50" w:rsidRPr="00853D37" w:rsidRDefault="00DA6D50" w:rsidP="00853D37">
      <w:pPr>
        <w:pStyle w:val="Default"/>
        <w:spacing w:line="276" w:lineRule="auto"/>
        <w:rPr>
          <w:color w:val="auto"/>
          <w:sz w:val="28"/>
          <w:szCs w:val="28"/>
        </w:rPr>
      </w:pPr>
      <w:r w:rsidRPr="00853D37">
        <w:rPr>
          <w:color w:val="auto"/>
          <w:sz w:val="28"/>
          <w:szCs w:val="28"/>
        </w:rPr>
        <w:t>-частично-поисковый (ученик участвует в поисках решения поставленной задачи);</w:t>
      </w:r>
    </w:p>
    <w:p w:rsidR="00DA6D50" w:rsidRPr="00853D37" w:rsidRDefault="00DA6D50" w:rsidP="00853D37">
      <w:pPr>
        <w:autoSpaceDE w:val="0"/>
        <w:autoSpaceDN w:val="0"/>
        <w:adjustRightInd w:val="0"/>
        <w:spacing w:after="0"/>
        <w:rPr>
          <w:rFonts w:ascii="Times New Roman" w:hAnsi="Times New Roman"/>
          <w:sz w:val="28"/>
          <w:szCs w:val="28"/>
        </w:rPr>
      </w:pPr>
      <w:r w:rsidRPr="00853D37">
        <w:rPr>
          <w:rFonts w:ascii="Times New Roman" w:hAnsi="Times New Roman"/>
          <w:sz w:val="28"/>
          <w:szCs w:val="28"/>
        </w:rPr>
        <w:t>- индивидуальный подход к каждому ученику с учетом возрастных особенностей, работоспособности и уровня подготовки.</w:t>
      </w:r>
    </w:p>
    <w:p w:rsidR="00DA6D50" w:rsidRPr="0051197A" w:rsidRDefault="00DA6D50" w:rsidP="00853D37">
      <w:pPr>
        <w:spacing w:after="0"/>
        <w:ind w:firstLine="567"/>
        <w:jc w:val="center"/>
        <w:rPr>
          <w:rFonts w:ascii="Times New Roman" w:hAnsi="Times New Roman"/>
          <w:b/>
          <w:bCs/>
          <w:i/>
          <w:iCs/>
          <w:sz w:val="28"/>
          <w:szCs w:val="28"/>
        </w:rPr>
      </w:pPr>
    </w:p>
    <w:p w:rsidR="00DA6D50" w:rsidRPr="0051197A" w:rsidRDefault="00DA6D50" w:rsidP="00D31700">
      <w:pPr>
        <w:spacing w:after="0"/>
        <w:ind w:firstLine="567"/>
        <w:jc w:val="center"/>
        <w:rPr>
          <w:rFonts w:ascii="Times New Roman" w:hAnsi="Times New Roman"/>
          <w:b/>
          <w:bCs/>
          <w:i/>
          <w:iCs/>
          <w:sz w:val="28"/>
          <w:szCs w:val="28"/>
        </w:rPr>
      </w:pPr>
      <w:r w:rsidRPr="0051197A">
        <w:rPr>
          <w:rFonts w:ascii="Times New Roman" w:hAnsi="Times New Roman"/>
          <w:b/>
          <w:bCs/>
          <w:i/>
          <w:iCs/>
          <w:sz w:val="28"/>
          <w:szCs w:val="28"/>
        </w:rPr>
        <w:t>Описание материально-технических условий реализации учебного</w:t>
      </w:r>
    </w:p>
    <w:p w:rsidR="00DA6D50" w:rsidRPr="0051197A" w:rsidRDefault="00DA6D50" w:rsidP="00D31700">
      <w:pPr>
        <w:ind w:firstLine="567"/>
        <w:jc w:val="center"/>
        <w:rPr>
          <w:rFonts w:ascii="Times New Roman" w:hAnsi="Times New Roman"/>
          <w:b/>
          <w:bCs/>
          <w:i/>
          <w:iCs/>
          <w:sz w:val="28"/>
          <w:szCs w:val="28"/>
        </w:rPr>
      </w:pPr>
      <w:r w:rsidRPr="0051197A">
        <w:rPr>
          <w:rFonts w:ascii="Times New Roman" w:hAnsi="Times New Roman"/>
          <w:b/>
          <w:bCs/>
          <w:i/>
          <w:iCs/>
          <w:sz w:val="28"/>
          <w:szCs w:val="28"/>
        </w:rPr>
        <w:t>предмета</w:t>
      </w:r>
    </w:p>
    <w:p w:rsidR="00DA6D50" w:rsidRPr="0051197A" w:rsidRDefault="00DA6D50" w:rsidP="00D31700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51197A">
        <w:rPr>
          <w:rFonts w:ascii="Times New Roman" w:hAnsi="Times New Roman"/>
          <w:sz w:val="28"/>
          <w:szCs w:val="28"/>
        </w:rPr>
        <w:t>Каждый учащийся обеспечивается доступом к библиотечным фондам ифондам аудио и видеозаписей школьной библиотеки. Во времясамостоятельной работы учащиеся могут пользоваться Интернетом для сборадополнительного материала по изучению предложенных тем.</w:t>
      </w:r>
    </w:p>
    <w:p w:rsidR="00DA6D50" w:rsidRDefault="00DA6D50" w:rsidP="00D31700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51197A">
        <w:rPr>
          <w:rFonts w:ascii="Times New Roman" w:hAnsi="Times New Roman"/>
          <w:sz w:val="28"/>
          <w:szCs w:val="28"/>
        </w:rPr>
        <w:t>Библиотечный фонд укомплектовывается печатными, электронными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51197A">
        <w:rPr>
          <w:rFonts w:ascii="Times New Roman" w:hAnsi="Times New Roman"/>
          <w:sz w:val="28"/>
          <w:szCs w:val="28"/>
        </w:rPr>
        <w:t>изданиями, учебно-методической и нотной литературой.</w:t>
      </w:r>
    </w:p>
    <w:p w:rsidR="00DA6D50" w:rsidRDefault="00DA6D50" w:rsidP="00B12211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DA6D50" w:rsidRPr="00B12211" w:rsidRDefault="00DA6D50" w:rsidP="00B12211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B12211">
        <w:rPr>
          <w:rFonts w:ascii="Times New Roman" w:hAnsi="Times New Roman"/>
          <w:b/>
          <w:bCs/>
          <w:sz w:val="28"/>
          <w:szCs w:val="28"/>
        </w:rPr>
        <w:t>II. СОДЕРЖАНИЕ УЧЕБНОГО ПРЕДМЕТА</w:t>
      </w:r>
    </w:p>
    <w:p w:rsidR="00DA6D50" w:rsidRPr="00A62EA0" w:rsidRDefault="00DA6D50" w:rsidP="00A62EA0">
      <w:pPr>
        <w:pStyle w:val="ListParagraph"/>
        <w:numPr>
          <w:ilvl w:val="0"/>
          <w:numId w:val="13"/>
        </w:numPr>
        <w:autoSpaceDE w:val="0"/>
        <w:autoSpaceDN w:val="0"/>
        <w:adjustRightInd w:val="0"/>
        <w:spacing w:after="0"/>
        <w:jc w:val="center"/>
        <w:rPr>
          <w:rFonts w:ascii="Times New Roman" w:hAnsi="Times New Roman"/>
          <w:sz w:val="28"/>
          <w:szCs w:val="28"/>
        </w:rPr>
      </w:pPr>
      <w:r w:rsidRPr="00A62EA0">
        <w:rPr>
          <w:rFonts w:ascii="Times New Roman" w:hAnsi="Times New Roman"/>
          <w:b/>
          <w:bCs/>
          <w:i/>
          <w:iCs/>
          <w:sz w:val="28"/>
          <w:szCs w:val="28"/>
        </w:rPr>
        <w:t>Сведения о затратах учебного времени</w:t>
      </w:r>
      <w:r w:rsidRPr="00A62EA0">
        <w:rPr>
          <w:i/>
          <w:iCs/>
          <w:sz w:val="28"/>
          <w:szCs w:val="28"/>
        </w:rPr>
        <w:t xml:space="preserve">, </w:t>
      </w:r>
      <w:r w:rsidRPr="00A62EA0">
        <w:rPr>
          <w:rFonts w:ascii="Times New Roman" w:hAnsi="Times New Roman"/>
          <w:sz w:val="28"/>
          <w:szCs w:val="28"/>
        </w:rPr>
        <w:t>предусмотренного на освоение учебного предмета «Ансамбль», на максимальную, самостоятельную нагрузку обучающихся и аудиторные занятия:</w:t>
      </w:r>
    </w:p>
    <w:tbl>
      <w:tblPr>
        <w:tblpPr w:leftFromText="180" w:rightFromText="180" w:vertAnchor="text" w:horzAnchor="margin" w:tblpXSpec="center" w:tblpY="530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3547"/>
        <w:gridCol w:w="483"/>
        <w:gridCol w:w="483"/>
        <w:gridCol w:w="483"/>
        <w:gridCol w:w="483"/>
        <w:gridCol w:w="483"/>
        <w:gridCol w:w="483"/>
        <w:gridCol w:w="483"/>
        <w:gridCol w:w="483"/>
        <w:gridCol w:w="1490"/>
      </w:tblGrid>
      <w:tr w:rsidR="00DA6D50" w:rsidRPr="00857E03" w:rsidTr="00857E03">
        <w:trPr>
          <w:trHeight w:val="699"/>
        </w:trPr>
        <w:tc>
          <w:tcPr>
            <w:tcW w:w="0" w:type="auto"/>
          </w:tcPr>
          <w:p w:rsidR="00DA6D50" w:rsidRPr="00857E03" w:rsidRDefault="00DA6D50" w:rsidP="00857E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57E03">
              <w:rPr>
                <w:rFonts w:ascii="Times New Roman" w:hAnsi="Times New Roman"/>
                <w:b/>
                <w:sz w:val="24"/>
                <w:szCs w:val="24"/>
              </w:rPr>
              <w:t>Вид учебной работы,</w:t>
            </w:r>
          </w:p>
          <w:p w:rsidR="00DA6D50" w:rsidRPr="00857E03" w:rsidRDefault="00DA6D50" w:rsidP="00857E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857E03">
              <w:rPr>
                <w:rFonts w:ascii="Times New Roman" w:hAnsi="Times New Roman"/>
                <w:b/>
                <w:sz w:val="24"/>
                <w:szCs w:val="24"/>
              </w:rPr>
              <w:t>нагрузки, аттестации</w:t>
            </w:r>
          </w:p>
        </w:tc>
        <w:tc>
          <w:tcPr>
            <w:tcW w:w="0" w:type="auto"/>
            <w:gridSpan w:val="8"/>
          </w:tcPr>
          <w:p w:rsidR="00DA6D50" w:rsidRPr="00857E03" w:rsidRDefault="00DA6D50" w:rsidP="00857E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857E03">
              <w:rPr>
                <w:rFonts w:ascii="Times New Roman" w:hAnsi="Times New Roman"/>
                <w:b/>
                <w:bCs/>
                <w:sz w:val="24"/>
                <w:szCs w:val="24"/>
              </w:rPr>
              <w:t>Затраты учебного времени</w:t>
            </w:r>
          </w:p>
        </w:tc>
        <w:tc>
          <w:tcPr>
            <w:tcW w:w="0" w:type="auto"/>
          </w:tcPr>
          <w:p w:rsidR="00DA6D50" w:rsidRPr="00857E03" w:rsidRDefault="00DA6D50" w:rsidP="00857E03">
            <w:pPr>
              <w:spacing w:after="0" w:line="240" w:lineRule="auto"/>
              <w:rPr>
                <w:b/>
                <w:bCs/>
                <w:i/>
                <w:iCs/>
              </w:rPr>
            </w:pPr>
            <w:r w:rsidRPr="00857E03">
              <w:rPr>
                <w:rFonts w:ascii="Times New Roman" w:hAnsi="Times New Roman"/>
                <w:b/>
                <w:sz w:val="24"/>
                <w:szCs w:val="24"/>
              </w:rPr>
              <w:t>Всего часов</w:t>
            </w:r>
          </w:p>
        </w:tc>
      </w:tr>
      <w:tr w:rsidR="00DA6D50" w:rsidRPr="00857E03" w:rsidTr="00857E03">
        <w:trPr>
          <w:trHeight w:val="277"/>
        </w:trPr>
        <w:tc>
          <w:tcPr>
            <w:tcW w:w="0" w:type="auto"/>
            <w:vAlign w:val="center"/>
          </w:tcPr>
          <w:p w:rsidR="00DA6D50" w:rsidRPr="00857E03" w:rsidRDefault="00DA6D50" w:rsidP="00857E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7E03">
              <w:rPr>
                <w:rFonts w:ascii="Times New Roman" w:hAnsi="Times New Roman"/>
                <w:sz w:val="24"/>
                <w:szCs w:val="24"/>
              </w:rPr>
              <w:t>Годы обучения</w:t>
            </w:r>
          </w:p>
        </w:tc>
        <w:tc>
          <w:tcPr>
            <w:tcW w:w="0" w:type="auto"/>
            <w:gridSpan w:val="2"/>
            <w:vAlign w:val="center"/>
          </w:tcPr>
          <w:p w:rsidR="00DA6D50" w:rsidRPr="00857E03" w:rsidRDefault="00DA6D50" w:rsidP="00857E0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57E03">
              <w:rPr>
                <w:rFonts w:ascii="Times New Roman" w:hAnsi="Times New Roman"/>
                <w:b/>
                <w:sz w:val="24"/>
                <w:szCs w:val="24"/>
              </w:rPr>
              <w:t>1-й год</w:t>
            </w:r>
          </w:p>
        </w:tc>
        <w:tc>
          <w:tcPr>
            <w:tcW w:w="0" w:type="auto"/>
            <w:gridSpan w:val="2"/>
            <w:vAlign w:val="center"/>
          </w:tcPr>
          <w:p w:rsidR="00DA6D50" w:rsidRPr="00857E03" w:rsidRDefault="00DA6D50" w:rsidP="00857E0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57E03">
              <w:rPr>
                <w:rFonts w:ascii="Times New Roman" w:hAnsi="Times New Roman"/>
                <w:b/>
                <w:sz w:val="24"/>
                <w:szCs w:val="24"/>
              </w:rPr>
              <w:t>2-й год</w:t>
            </w:r>
          </w:p>
        </w:tc>
        <w:tc>
          <w:tcPr>
            <w:tcW w:w="0" w:type="auto"/>
            <w:gridSpan w:val="2"/>
            <w:vAlign w:val="center"/>
          </w:tcPr>
          <w:p w:rsidR="00DA6D50" w:rsidRPr="00857E03" w:rsidRDefault="00DA6D50" w:rsidP="00857E03">
            <w:pPr>
              <w:spacing w:after="0" w:line="240" w:lineRule="auto"/>
              <w:jc w:val="center"/>
              <w:rPr>
                <w:b/>
              </w:rPr>
            </w:pPr>
            <w:r w:rsidRPr="00857E03">
              <w:rPr>
                <w:rFonts w:ascii="Times New Roman" w:hAnsi="Times New Roman"/>
                <w:b/>
                <w:sz w:val="24"/>
                <w:szCs w:val="24"/>
              </w:rPr>
              <w:t>3-й год</w:t>
            </w:r>
          </w:p>
        </w:tc>
        <w:tc>
          <w:tcPr>
            <w:tcW w:w="0" w:type="auto"/>
            <w:gridSpan w:val="2"/>
            <w:vAlign w:val="center"/>
          </w:tcPr>
          <w:p w:rsidR="00DA6D50" w:rsidRPr="00857E03" w:rsidRDefault="00DA6D50" w:rsidP="00857E03">
            <w:pPr>
              <w:spacing w:after="0" w:line="240" w:lineRule="auto"/>
              <w:jc w:val="center"/>
              <w:rPr>
                <w:b/>
              </w:rPr>
            </w:pPr>
            <w:r w:rsidRPr="00857E03">
              <w:rPr>
                <w:rFonts w:ascii="Times New Roman" w:hAnsi="Times New Roman"/>
                <w:b/>
                <w:sz w:val="24"/>
                <w:szCs w:val="24"/>
              </w:rPr>
              <w:t>4-й год</w:t>
            </w:r>
          </w:p>
        </w:tc>
        <w:tc>
          <w:tcPr>
            <w:tcW w:w="0" w:type="auto"/>
            <w:vMerge w:val="restart"/>
          </w:tcPr>
          <w:p w:rsidR="00DA6D50" w:rsidRPr="00857E03" w:rsidRDefault="00DA6D50" w:rsidP="00857E03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</w:p>
        </w:tc>
      </w:tr>
      <w:tr w:rsidR="00DA6D50" w:rsidRPr="00857E03" w:rsidTr="00857E03">
        <w:trPr>
          <w:trHeight w:val="277"/>
        </w:trPr>
        <w:tc>
          <w:tcPr>
            <w:tcW w:w="0" w:type="auto"/>
          </w:tcPr>
          <w:p w:rsidR="00DA6D50" w:rsidRPr="00857E03" w:rsidRDefault="00DA6D50" w:rsidP="00857E03">
            <w:pPr>
              <w:spacing w:after="0" w:line="240" w:lineRule="auto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857E03">
              <w:rPr>
                <w:rFonts w:ascii="Times New Roman" w:hAnsi="Times New Roman"/>
                <w:bCs/>
                <w:iCs/>
                <w:sz w:val="24"/>
                <w:szCs w:val="24"/>
              </w:rPr>
              <w:t>Полугодия</w:t>
            </w:r>
          </w:p>
        </w:tc>
        <w:tc>
          <w:tcPr>
            <w:tcW w:w="0" w:type="auto"/>
          </w:tcPr>
          <w:p w:rsidR="00DA6D50" w:rsidRPr="00857E03" w:rsidRDefault="00DA6D50" w:rsidP="00857E03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857E03">
              <w:rPr>
                <w:rFonts w:ascii="Times New Roman" w:hAnsi="Times New Roman"/>
                <w:bCs/>
                <w:iCs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DA6D50" w:rsidRPr="00857E03" w:rsidRDefault="00DA6D50" w:rsidP="00857E03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857E03">
              <w:rPr>
                <w:rFonts w:ascii="Times New Roman" w:hAnsi="Times New Roman"/>
                <w:bCs/>
                <w:iCs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DA6D50" w:rsidRPr="00857E03" w:rsidRDefault="00DA6D50" w:rsidP="00857E03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857E03">
              <w:rPr>
                <w:rFonts w:ascii="Times New Roman" w:hAnsi="Times New Roman"/>
                <w:bCs/>
                <w:iCs/>
                <w:sz w:val="24"/>
                <w:szCs w:val="24"/>
              </w:rPr>
              <w:t>3</w:t>
            </w:r>
          </w:p>
        </w:tc>
        <w:tc>
          <w:tcPr>
            <w:tcW w:w="0" w:type="auto"/>
          </w:tcPr>
          <w:p w:rsidR="00DA6D50" w:rsidRPr="00857E03" w:rsidRDefault="00DA6D50" w:rsidP="00857E03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857E03">
              <w:rPr>
                <w:rFonts w:ascii="Times New Roman" w:hAnsi="Times New Roman"/>
                <w:bCs/>
                <w:iCs/>
                <w:sz w:val="24"/>
                <w:szCs w:val="24"/>
              </w:rPr>
              <w:t>4</w:t>
            </w:r>
          </w:p>
        </w:tc>
        <w:tc>
          <w:tcPr>
            <w:tcW w:w="0" w:type="auto"/>
          </w:tcPr>
          <w:p w:rsidR="00DA6D50" w:rsidRPr="00857E03" w:rsidRDefault="00DA6D50" w:rsidP="00857E03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857E03">
              <w:rPr>
                <w:rFonts w:ascii="Times New Roman" w:hAnsi="Times New Roman"/>
                <w:bCs/>
                <w:iCs/>
                <w:sz w:val="24"/>
                <w:szCs w:val="24"/>
              </w:rPr>
              <w:t>5</w:t>
            </w:r>
          </w:p>
        </w:tc>
        <w:tc>
          <w:tcPr>
            <w:tcW w:w="0" w:type="auto"/>
          </w:tcPr>
          <w:p w:rsidR="00DA6D50" w:rsidRPr="00857E03" w:rsidRDefault="00DA6D50" w:rsidP="00857E03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857E03">
              <w:rPr>
                <w:rFonts w:ascii="Times New Roman" w:hAnsi="Times New Roman"/>
                <w:bCs/>
                <w:iCs/>
                <w:sz w:val="24"/>
                <w:szCs w:val="24"/>
              </w:rPr>
              <w:t>6</w:t>
            </w:r>
          </w:p>
        </w:tc>
        <w:tc>
          <w:tcPr>
            <w:tcW w:w="0" w:type="auto"/>
          </w:tcPr>
          <w:p w:rsidR="00DA6D50" w:rsidRPr="00857E03" w:rsidRDefault="00DA6D50" w:rsidP="00857E03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857E03">
              <w:rPr>
                <w:rFonts w:ascii="Times New Roman" w:hAnsi="Times New Roman"/>
                <w:bCs/>
                <w:iCs/>
                <w:sz w:val="24"/>
                <w:szCs w:val="24"/>
              </w:rPr>
              <w:t>7</w:t>
            </w:r>
          </w:p>
        </w:tc>
        <w:tc>
          <w:tcPr>
            <w:tcW w:w="0" w:type="auto"/>
          </w:tcPr>
          <w:p w:rsidR="00DA6D50" w:rsidRPr="00857E03" w:rsidRDefault="00DA6D50" w:rsidP="00857E03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857E03">
              <w:rPr>
                <w:rFonts w:ascii="Times New Roman" w:hAnsi="Times New Roman"/>
                <w:bCs/>
                <w:iCs/>
                <w:sz w:val="24"/>
                <w:szCs w:val="24"/>
              </w:rPr>
              <w:t>8</w:t>
            </w:r>
          </w:p>
        </w:tc>
        <w:tc>
          <w:tcPr>
            <w:tcW w:w="0" w:type="auto"/>
            <w:vMerge/>
          </w:tcPr>
          <w:p w:rsidR="00DA6D50" w:rsidRPr="00857E03" w:rsidRDefault="00DA6D50" w:rsidP="00857E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</w:p>
        </w:tc>
      </w:tr>
      <w:tr w:rsidR="00DA6D50" w:rsidRPr="00857E03" w:rsidTr="00857E03">
        <w:trPr>
          <w:trHeight w:val="570"/>
        </w:trPr>
        <w:tc>
          <w:tcPr>
            <w:tcW w:w="0" w:type="auto"/>
          </w:tcPr>
          <w:p w:rsidR="00DA6D50" w:rsidRPr="00857E03" w:rsidRDefault="00DA6D50" w:rsidP="00857E03">
            <w:pPr>
              <w:spacing w:after="0" w:line="240" w:lineRule="auto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857E03">
              <w:rPr>
                <w:rFonts w:ascii="Times New Roman" w:hAnsi="Times New Roman"/>
                <w:bCs/>
                <w:iCs/>
                <w:sz w:val="24"/>
                <w:szCs w:val="24"/>
              </w:rPr>
              <w:t>Количество недель</w:t>
            </w:r>
          </w:p>
        </w:tc>
        <w:tc>
          <w:tcPr>
            <w:tcW w:w="0" w:type="auto"/>
          </w:tcPr>
          <w:p w:rsidR="00DA6D50" w:rsidRPr="00857E03" w:rsidRDefault="00DA6D50" w:rsidP="00857E03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857E03">
              <w:rPr>
                <w:rFonts w:ascii="Times New Roman" w:hAnsi="Times New Roman"/>
                <w:bCs/>
                <w:iCs/>
                <w:sz w:val="24"/>
                <w:szCs w:val="24"/>
              </w:rPr>
              <w:t>-</w:t>
            </w:r>
          </w:p>
        </w:tc>
        <w:tc>
          <w:tcPr>
            <w:tcW w:w="0" w:type="auto"/>
          </w:tcPr>
          <w:p w:rsidR="00DA6D50" w:rsidRPr="00857E03" w:rsidRDefault="00DA6D50" w:rsidP="00857E03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857E03">
              <w:rPr>
                <w:rFonts w:ascii="Times New Roman" w:hAnsi="Times New Roman"/>
                <w:bCs/>
                <w:iCs/>
                <w:sz w:val="24"/>
                <w:szCs w:val="24"/>
              </w:rPr>
              <w:t>-</w:t>
            </w:r>
          </w:p>
        </w:tc>
        <w:tc>
          <w:tcPr>
            <w:tcW w:w="0" w:type="auto"/>
          </w:tcPr>
          <w:p w:rsidR="00DA6D50" w:rsidRPr="00857E03" w:rsidRDefault="00DA6D50" w:rsidP="00857E03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857E03">
              <w:rPr>
                <w:rFonts w:ascii="Times New Roman" w:hAnsi="Times New Roman"/>
                <w:bCs/>
                <w:iCs/>
                <w:sz w:val="24"/>
                <w:szCs w:val="24"/>
              </w:rPr>
              <w:t>16</w:t>
            </w:r>
          </w:p>
        </w:tc>
        <w:tc>
          <w:tcPr>
            <w:tcW w:w="0" w:type="auto"/>
          </w:tcPr>
          <w:p w:rsidR="00DA6D50" w:rsidRPr="00857E03" w:rsidRDefault="00DA6D50" w:rsidP="00857E03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857E03">
              <w:rPr>
                <w:rFonts w:ascii="Times New Roman" w:hAnsi="Times New Roman"/>
                <w:bCs/>
                <w:iCs/>
                <w:sz w:val="24"/>
                <w:szCs w:val="24"/>
              </w:rPr>
              <w:t>19</w:t>
            </w:r>
          </w:p>
        </w:tc>
        <w:tc>
          <w:tcPr>
            <w:tcW w:w="0" w:type="auto"/>
          </w:tcPr>
          <w:p w:rsidR="00DA6D50" w:rsidRPr="00857E03" w:rsidRDefault="00DA6D50" w:rsidP="00857E03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857E03">
              <w:rPr>
                <w:rFonts w:ascii="Times New Roman" w:hAnsi="Times New Roman"/>
                <w:bCs/>
                <w:iCs/>
                <w:sz w:val="24"/>
                <w:szCs w:val="24"/>
              </w:rPr>
              <w:t>16</w:t>
            </w:r>
          </w:p>
        </w:tc>
        <w:tc>
          <w:tcPr>
            <w:tcW w:w="0" w:type="auto"/>
          </w:tcPr>
          <w:p w:rsidR="00DA6D50" w:rsidRPr="00857E03" w:rsidRDefault="00DA6D50" w:rsidP="00857E03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857E03">
              <w:rPr>
                <w:rFonts w:ascii="Times New Roman" w:hAnsi="Times New Roman"/>
                <w:bCs/>
                <w:iCs/>
                <w:sz w:val="24"/>
                <w:szCs w:val="24"/>
              </w:rPr>
              <w:t>19</w:t>
            </w:r>
          </w:p>
        </w:tc>
        <w:tc>
          <w:tcPr>
            <w:tcW w:w="0" w:type="auto"/>
          </w:tcPr>
          <w:p w:rsidR="00DA6D50" w:rsidRPr="00857E03" w:rsidRDefault="00DA6D50" w:rsidP="00857E03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857E03">
              <w:rPr>
                <w:rFonts w:ascii="Times New Roman" w:hAnsi="Times New Roman"/>
                <w:bCs/>
                <w:iCs/>
                <w:sz w:val="24"/>
                <w:szCs w:val="24"/>
              </w:rPr>
              <w:t>16</w:t>
            </w:r>
          </w:p>
        </w:tc>
        <w:tc>
          <w:tcPr>
            <w:tcW w:w="0" w:type="auto"/>
          </w:tcPr>
          <w:p w:rsidR="00DA6D50" w:rsidRPr="00857E03" w:rsidRDefault="00DA6D50" w:rsidP="00857E03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857E03">
              <w:rPr>
                <w:rFonts w:ascii="Times New Roman" w:hAnsi="Times New Roman"/>
                <w:bCs/>
                <w:iCs/>
                <w:sz w:val="24"/>
                <w:szCs w:val="24"/>
              </w:rPr>
              <w:t>19</w:t>
            </w:r>
          </w:p>
        </w:tc>
        <w:tc>
          <w:tcPr>
            <w:tcW w:w="0" w:type="auto"/>
            <w:vMerge/>
          </w:tcPr>
          <w:p w:rsidR="00DA6D50" w:rsidRPr="00857E03" w:rsidRDefault="00DA6D50" w:rsidP="00857E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</w:p>
        </w:tc>
      </w:tr>
      <w:tr w:rsidR="00DA6D50" w:rsidRPr="00857E03" w:rsidTr="00857E03">
        <w:trPr>
          <w:trHeight w:val="554"/>
        </w:trPr>
        <w:tc>
          <w:tcPr>
            <w:tcW w:w="0" w:type="auto"/>
          </w:tcPr>
          <w:p w:rsidR="00DA6D50" w:rsidRPr="00857E03" w:rsidRDefault="00DA6D50" w:rsidP="00857E03">
            <w:pPr>
              <w:spacing w:after="0" w:line="240" w:lineRule="auto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857E03">
              <w:rPr>
                <w:rFonts w:ascii="Times New Roman" w:hAnsi="Times New Roman"/>
                <w:bCs/>
                <w:iCs/>
                <w:sz w:val="24"/>
                <w:szCs w:val="24"/>
              </w:rPr>
              <w:t>Аудиторные занятия</w:t>
            </w:r>
          </w:p>
        </w:tc>
        <w:tc>
          <w:tcPr>
            <w:tcW w:w="0" w:type="auto"/>
          </w:tcPr>
          <w:p w:rsidR="00DA6D50" w:rsidRPr="00857E03" w:rsidRDefault="00DA6D50" w:rsidP="00857E03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857E03">
              <w:rPr>
                <w:rFonts w:ascii="Times New Roman" w:hAnsi="Times New Roman"/>
                <w:bCs/>
                <w:iCs/>
                <w:sz w:val="24"/>
                <w:szCs w:val="24"/>
              </w:rPr>
              <w:t>-</w:t>
            </w:r>
          </w:p>
        </w:tc>
        <w:tc>
          <w:tcPr>
            <w:tcW w:w="0" w:type="auto"/>
          </w:tcPr>
          <w:p w:rsidR="00DA6D50" w:rsidRPr="00857E03" w:rsidRDefault="00DA6D50" w:rsidP="00857E03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857E03">
              <w:rPr>
                <w:rFonts w:ascii="Times New Roman" w:hAnsi="Times New Roman"/>
                <w:bCs/>
                <w:iCs/>
                <w:sz w:val="24"/>
                <w:szCs w:val="24"/>
              </w:rPr>
              <w:t>-</w:t>
            </w:r>
          </w:p>
        </w:tc>
        <w:tc>
          <w:tcPr>
            <w:tcW w:w="0" w:type="auto"/>
          </w:tcPr>
          <w:p w:rsidR="00DA6D50" w:rsidRPr="00857E03" w:rsidRDefault="00DA6D50" w:rsidP="00857E03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857E03">
              <w:rPr>
                <w:rFonts w:ascii="Times New Roman" w:hAnsi="Times New Roman"/>
                <w:bCs/>
                <w:iCs/>
                <w:sz w:val="24"/>
                <w:szCs w:val="24"/>
              </w:rPr>
              <w:t>16</w:t>
            </w:r>
          </w:p>
        </w:tc>
        <w:tc>
          <w:tcPr>
            <w:tcW w:w="0" w:type="auto"/>
          </w:tcPr>
          <w:p w:rsidR="00DA6D50" w:rsidRPr="00857E03" w:rsidRDefault="00DA6D50" w:rsidP="00857E03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857E03">
              <w:rPr>
                <w:rFonts w:ascii="Times New Roman" w:hAnsi="Times New Roman"/>
                <w:bCs/>
                <w:iCs/>
                <w:sz w:val="24"/>
                <w:szCs w:val="24"/>
              </w:rPr>
              <w:t>19</w:t>
            </w:r>
          </w:p>
        </w:tc>
        <w:tc>
          <w:tcPr>
            <w:tcW w:w="0" w:type="auto"/>
          </w:tcPr>
          <w:p w:rsidR="00DA6D50" w:rsidRPr="00857E03" w:rsidRDefault="00DA6D50" w:rsidP="00857E03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857E03">
              <w:rPr>
                <w:rFonts w:ascii="Times New Roman" w:hAnsi="Times New Roman"/>
                <w:bCs/>
                <w:iCs/>
                <w:sz w:val="24"/>
                <w:szCs w:val="24"/>
              </w:rPr>
              <w:t>16</w:t>
            </w:r>
          </w:p>
        </w:tc>
        <w:tc>
          <w:tcPr>
            <w:tcW w:w="0" w:type="auto"/>
          </w:tcPr>
          <w:p w:rsidR="00DA6D50" w:rsidRPr="00857E03" w:rsidRDefault="00DA6D50" w:rsidP="00857E03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857E03">
              <w:rPr>
                <w:rFonts w:ascii="Times New Roman" w:hAnsi="Times New Roman"/>
                <w:bCs/>
                <w:iCs/>
                <w:sz w:val="24"/>
                <w:szCs w:val="24"/>
              </w:rPr>
              <w:t>19</w:t>
            </w:r>
          </w:p>
        </w:tc>
        <w:tc>
          <w:tcPr>
            <w:tcW w:w="0" w:type="auto"/>
          </w:tcPr>
          <w:p w:rsidR="00DA6D50" w:rsidRPr="00857E03" w:rsidRDefault="00DA6D50" w:rsidP="00857E03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857E03">
              <w:rPr>
                <w:rFonts w:ascii="Times New Roman" w:hAnsi="Times New Roman"/>
                <w:bCs/>
                <w:iCs/>
                <w:sz w:val="24"/>
                <w:szCs w:val="24"/>
              </w:rPr>
              <w:t>16</w:t>
            </w:r>
          </w:p>
        </w:tc>
        <w:tc>
          <w:tcPr>
            <w:tcW w:w="0" w:type="auto"/>
          </w:tcPr>
          <w:p w:rsidR="00DA6D50" w:rsidRPr="00857E03" w:rsidRDefault="00DA6D50" w:rsidP="00857E03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857E03">
              <w:rPr>
                <w:rFonts w:ascii="Times New Roman" w:hAnsi="Times New Roman"/>
                <w:bCs/>
                <w:iCs/>
                <w:sz w:val="24"/>
                <w:szCs w:val="24"/>
              </w:rPr>
              <w:t>19</w:t>
            </w:r>
          </w:p>
        </w:tc>
        <w:tc>
          <w:tcPr>
            <w:tcW w:w="0" w:type="auto"/>
          </w:tcPr>
          <w:p w:rsidR="00DA6D50" w:rsidRPr="00857E03" w:rsidRDefault="00DA6D50" w:rsidP="00857E03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857E03">
              <w:rPr>
                <w:rFonts w:ascii="Times New Roman" w:hAnsi="Times New Roman"/>
                <w:bCs/>
                <w:iCs/>
                <w:sz w:val="24"/>
                <w:szCs w:val="24"/>
              </w:rPr>
              <w:t>52,5</w:t>
            </w:r>
          </w:p>
        </w:tc>
      </w:tr>
      <w:tr w:rsidR="00DA6D50" w:rsidRPr="00857E03" w:rsidTr="00857E03">
        <w:trPr>
          <w:trHeight w:val="554"/>
        </w:trPr>
        <w:tc>
          <w:tcPr>
            <w:tcW w:w="0" w:type="auto"/>
          </w:tcPr>
          <w:p w:rsidR="00DA6D50" w:rsidRPr="00857E03" w:rsidRDefault="00DA6D50" w:rsidP="00857E03">
            <w:pPr>
              <w:spacing w:after="0" w:line="240" w:lineRule="auto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857E03">
              <w:rPr>
                <w:rFonts w:ascii="Times New Roman" w:hAnsi="Times New Roman"/>
                <w:bCs/>
                <w:iCs/>
                <w:sz w:val="24"/>
                <w:szCs w:val="24"/>
              </w:rPr>
              <w:t>Самостоятельная работа</w:t>
            </w:r>
          </w:p>
        </w:tc>
        <w:tc>
          <w:tcPr>
            <w:tcW w:w="0" w:type="auto"/>
          </w:tcPr>
          <w:p w:rsidR="00DA6D50" w:rsidRPr="00857E03" w:rsidRDefault="00DA6D50" w:rsidP="00857E03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857E03">
              <w:rPr>
                <w:rFonts w:ascii="Times New Roman" w:hAnsi="Times New Roman"/>
                <w:bCs/>
                <w:iCs/>
                <w:sz w:val="24"/>
                <w:szCs w:val="24"/>
              </w:rPr>
              <w:t>-</w:t>
            </w:r>
          </w:p>
        </w:tc>
        <w:tc>
          <w:tcPr>
            <w:tcW w:w="0" w:type="auto"/>
          </w:tcPr>
          <w:p w:rsidR="00DA6D50" w:rsidRPr="00857E03" w:rsidRDefault="00DA6D50" w:rsidP="00857E03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857E03">
              <w:rPr>
                <w:rFonts w:ascii="Times New Roman" w:hAnsi="Times New Roman"/>
                <w:bCs/>
                <w:iCs/>
                <w:sz w:val="24"/>
                <w:szCs w:val="24"/>
              </w:rPr>
              <w:t>-</w:t>
            </w:r>
          </w:p>
        </w:tc>
        <w:tc>
          <w:tcPr>
            <w:tcW w:w="0" w:type="auto"/>
          </w:tcPr>
          <w:p w:rsidR="00DA6D50" w:rsidRPr="00857E03" w:rsidRDefault="00DA6D50" w:rsidP="00857E03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857E03">
              <w:rPr>
                <w:rFonts w:ascii="Times New Roman" w:hAnsi="Times New Roman"/>
                <w:bCs/>
                <w:iCs/>
                <w:sz w:val="24"/>
                <w:szCs w:val="24"/>
              </w:rPr>
              <w:t>16</w:t>
            </w:r>
          </w:p>
        </w:tc>
        <w:tc>
          <w:tcPr>
            <w:tcW w:w="0" w:type="auto"/>
          </w:tcPr>
          <w:p w:rsidR="00DA6D50" w:rsidRPr="00857E03" w:rsidRDefault="00DA6D50" w:rsidP="00857E03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857E03">
              <w:rPr>
                <w:rFonts w:ascii="Times New Roman" w:hAnsi="Times New Roman"/>
                <w:bCs/>
                <w:iCs/>
                <w:sz w:val="24"/>
                <w:szCs w:val="24"/>
              </w:rPr>
              <w:t>19</w:t>
            </w:r>
          </w:p>
        </w:tc>
        <w:tc>
          <w:tcPr>
            <w:tcW w:w="0" w:type="auto"/>
          </w:tcPr>
          <w:p w:rsidR="00DA6D50" w:rsidRPr="00857E03" w:rsidRDefault="00DA6D50" w:rsidP="00857E03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857E03">
              <w:rPr>
                <w:rFonts w:ascii="Times New Roman" w:hAnsi="Times New Roman"/>
                <w:bCs/>
                <w:iCs/>
                <w:sz w:val="24"/>
                <w:szCs w:val="24"/>
              </w:rPr>
              <w:t>16</w:t>
            </w:r>
          </w:p>
        </w:tc>
        <w:tc>
          <w:tcPr>
            <w:tcW w:w="0" w:type="auto"/>
          </w:tcPr>
          <w:p w:rsidR="00DA6D50" w:rsidRPr="00857E03" w:rsidRDefault="00DA6D50" w:rsidP="00857E03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857E03">
              <w:rPr>
                <w:rFonts w:ascii="Times New Roman" w:hAnsi="Times New Roman"/>
                <w:bCs/>
                <w:iCs/>
                <w:sz w:val="24"/>
                <w:szCs w:val="24"/>
              </w:rPr>
              <w:t>19</w:t>
            </w:r>
          </w:p>
        </w:tc>
        <w:tc>
          <w:tcPr>
            <w:tcW w:w="0" w:type="auto"/>
          </w:tcPr>
          <w:p w:rsidR="00DA6D50" w:rsidRPr="00857E03" w:rsidRDefault="00DA6D50" w:rsidP="00857E03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857E03">
              <w:rPr>
                <w:rFonts w:ascii="Times New Roman" w:hAnsi="Times New Roman"/>
                <w:bCs/>
                <w:iCs/>
                <w:sz w:val="24"/>
                <w:szCs w:val="24"/>
              </w:rPr>
              <w:t>16</w:t>
            </w:r>
          </w:p>
        </w:tc>
        <w:tc>
          <w:tcPr>
            <w:tcW w:w="0" w:type="auto"/>
          </w:tcPr>
          <w:p w:rsidR="00DA6D50" w:rsidRPr="00857E03" w:rsidRDefault="00DA6D50" w:rsidP="00857E03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857E03">
              <w:rPr>
                <w:rFonts w:ascii="Times New Roman" w:hAnsi="Times New Roman"/>
                <w:bCs/>
                <w:iCs/>
                <w:sz w:val="24"/>
                <w:szCs w:val="24"/>
              </w:rPr>
              <w:t>19</w:t>
            </w:r>
          </w:p>
        </w:tc>
        <w:tc>
          <w:tcPr>
            <w:tcW w:w="0" w:type="auto"/>
          </w:tcPr>
          <w:p w:rsidR="00DA6D50" w:rsidRPr="00857E03" w:rsidRDefault="00DA6D50" w:rsidP="00857E03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857E03">
              <w:rPr>
                <w:rFonts w:ascii="Times New Roman" w:hAnsi="Times New Roman"/>
                <w:bCs/>
                <w:iCs/>
                <w:sz w:val="24"/>
                <w:szCs w:val="24"/>
              </w:rPr>
              <w:t>52,5</w:t>
            </w:r>
          </w:p>
        </w:tc>
      </w:tr>
      <w:tr w:rsidR="00DA6D50" w:rsidRPr="00857E03" w:rsidTr="00857E03">
        <w:trPr>
          <w:trHeight w:val="570"/>
        </w:trPr>
        <w:tc>
          <w:tcPr>
            <w:tcW w:w="0" w:type="auto"/>
          </w:tcPr>
          <w:p w:rsidR="00DA6D50" w:rsidRPr="00857E03" w:rsidRDefault="00DA6D50" w:rsidP="00857E03">
            <w:pPr>
              <w:spacing w:after="0" w:line="240" w:lineRule="auto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857E03">
              <w:rPr>
                <w:rFonts w:ascii="Times New Roman" w:hAnsi="Times New Roman"/>
                <w:bCs/>
                <w:iCs/>
                <w:sz w:val="24"/>
                <w:szCs w:val="24"/>
              </w:rPr>
              <w:t>Максимальная учебная нагрузка</w:t>
            </w:r>
          </w:p>
        </w:tc>
        <w:tc>
          <w:tcPr>
            <w:tcW w:w="0" w:type="auto"/>
          </w:tcPr>
          <w:p w:rsidR="00DA6D50" w:rsidRPr="00857E03" w:rsidRDefault="00DA6D50" w:rsidP="00857E03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857E03">
              <w:rPr>
                <w:rFonts w:ascii="Times New Roman" w:hAnsi="Times New Roman"/>
                <w:bCs/>
                <w:iCs/>
                <w:sz w:val="24"/>
                <w:szCs w:val="24"/>
              </w:rPr>
              <w:t>-</w:t>
            </w:r>
          </w:p>
        </w:tc>
        <w:tc>
          <w:tcPr>
            <w:tcW w:w="0" w:type="auto"/>
          </w:tcPr>
          <w:p w:rsidR="00DA6D50" w:rsidRPr="00857E03" w:rsidRDefault="00DA6D50" w:rsidP="00857E03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857E03">
              <w:rPr>
                <w:rFonts w:ascii="Times New Roman" w:hAnsi="Times New Roman"/>
                <w:bCs/>
                <w:iCs/>
                <w:sz w:val="24"/>
                <w:szCs w:val="24"/>
              </w:rPr>
              <w:t>-</w:t>
            </w:r>
          </w:p>
        </w:tc>
        <w:tc>
          <w:tcPr>
            <w:tcW w:w="0" w:type="auto"/>
          </w:tcPr>
          <w:p w:rsidR="00DA6D50" w:rsidRPr="00857E03" w:rsidRDefault="00DA6D50" w:rsidP="00857E03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857E03">
              <w:rPr>
                <w:rFonts w:ascii="Times New Roman" w:hAnsi="Times New Roman"/>
                <w:bCs/>
                <w:iCs/>
                <w:sz w:val="24"/>
                <w:szCs w:val="24"/>
              </w:rPr>
              <w:t>32</w:t>
            </w:r>
          </w:p>
        </w:tc>
        <w:tc>
          <w:tcPr>
            <w:tcW w:w="0" w:type="auto"/>
          </w:tcPr>
          <w:p w:rsidR="00DA6D50" w:rsidRPr="00857E03" w:rsidRDefault="00DA6D50" w:rsidP="00857E03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857E03">
              <w:rPr>
                <w:rFonts w:ascii="Times New Roman" w:hAnsi="Times New Roman"/>
                <w:bCs/>
                <w:iCs/>
                <w:sz w:val="24"/>
                <w:szCs w:val="24"/>
              </w:rPr>
              <w:t>38</w:t>
            </w:r>
          </w:p>
        </w:tc>
        <w:tc>
          <w:tcPr>
            <w:tcW w:w="0" w:type="auto"/>
          </w:tcPr>
          <w:p w:rsidR="00DA6D50" w:rsidRPr="00857E03" w:rsidRDefault="00DA6D50" w:rsidP="00857E03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857E03">
              <w:rPr>
                <w:rFonts w:ascii="Times New Roman" w:hAnsi="Times New Roman"/>
                <w:bCs/>
                <w:iCs/>
                <w:sz w:val="24"/>
                <w:szCs w:val="24"/>
              </w:rPr>
              <w:t>32</w:t>
            </w:r>
          </w:p>
        </w:tc>
        <w:tc>
          <w:tcPr>
            <w:tcW w:w="0" w:type="auto"/>
          </w:tcPr>
          <w:p w:rsidR="00DA6D50" w:rsidRPr="00857E03" w:rsidRDefault="00DA6D50" w:rsidP="00857E03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857E03">
              <w:rPr>
                <w:rFonts w:ascii="Times New Roman" w:hAnsi="Times New Roman"/>
                <w:bCs/>
                <w:iCs/>
                <w:sz w:val="24"/>
                <w:szCs w:val="24"/>
              </w:rPr>
              <w:t>38</w:t>
            </w:r>
          </w:p>
        </w:tc>
        <w:tc>
          <w:tcPr>
            <w:tcW w:w="0" w:type="auto"/>
          </w:tcPr>
          <w:p w:rsidR="00DA6D50" w:rsidRPr="00857E03" w:rsidRDefault="00DA6D50" w:rsidP="00857E03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857E03">
              <w:rPr>
                <w:rFonts w:ascii="Times New Roman" w:hAnsi="Times New Roman"/>
                <w:bCs/>
                <w:iCs/>
                <w:sz w:val="24"/>
                <w:szCs w:val="24"/>
              </w:rPr>
              <w:t>32</w:t>
            </w:r>
          </w:p>
        </w:tc>
        <w:tc>
          <w:tcPr>
            <w:tcW w:w="0" w:type="auto"/>
          </w:tcPr>
          <w:p w:rsidR="00DA6D50" w:rsidRPr="00857E03" w:rsidRDefault="00DA6D50" w:rsidP="00857E03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857E03">
              <w:rPr>
                <w:rFonts w:ascii="Times New Roman" w:hAnsi="Times New Roman"/>
                <w:bCs/>
                <w:iCs/>
                <w:sz w:val="24"/>
                <w:szCs w:val="24"/>
              </w:rPr>
              <w:t>38</w:t>
            </w:r>
          </w:p>
        </w:tc>
        <w:tc>
          <w:tcPr>
            <w:tcW w:w="0" w:type="auto"/>
          </w:tcPr>
          <w:p w:rsidR="00DA6D50" w:rsidRPr="00857E03" w:rsidRDefault="00DA6D50" w:rsidP="00857E03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857E03">
              <w:rPr>
                <w:rFonts w:ascii="Times New Roman" w:hAnsi="Times New Roman"/>
                <w:bCs/>
                <w:iCs/>
                <w:sz w:val="24"/>
                <w:szCs w:val="24"/>
              </w:rPr>
              <w:t>105</w:t>
            </w:r>
            <w:bookmarkStart w:id="0" w:name="_GoBack"/>
            <w:bookmarkEnd w:id="0"/>
          </w:p>
        </w:tc>
      </w:tr>
    </w:tbl>
    <w:p w:rsidR="00DA6D50" w:rsidRDefault="00DA6D50" w:rsidP="00A62EA0">
      <w:pPr>
        <w:autoSpaceDE w:val="0"/>
        <w:autoSpaceDN w:val="0"/>
        <w:adjustRightInd w:val="0"/>
        <w:spacing w:after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ab/>
      </w:r>
    </w:p>
    <w:p w:rsidR="00DA6D50" w:rsidRDefault="00DA6D50" w:rsidP="00A62EA0">
      <w:pPr>
        <w:autoSpaceDE w:val="0"/>
        <w:autoSpaceDN w:val="0"/>
        <w:adjustRightInd w:val="0"/>
        <w:spacing w:after="0"/>
        <w:rPr>
          <w:rFonts w:ascii="Times New Roman" w:hAnsi="Times New Roman"/>
          <w:sz w:val="28"/>
          <w:szCs w:val="28"/>
        </w:rPr>
      </w:pPr>
    </w:p>
    <w:p w:rsidR="00DA6D50" w:rsidRPr="00A62EA0" w:rsidRDefault="00DA6D50" w:rsidP="00A62EA0">
      <w:pPr>
        <w:autoSpaceDE w:val="0"/>
        <w:autoSpaceDN w:val="0"/>
        <w:adjustRightInd w:val="0"/>
        <w:spacing w:after="0"/>
        <w:rPr>
          <w:rFonts w:ascii="Times New Roman" w:hAnsi="Times New Roman"/>
          <w:sz w:val="28"/>
          <w:szCs w:val="28"/>
        </w:rPr>
      </w:pPr>
      <w:r w:rsidRPr="00A62EA0">
        <w:rPr>
          <w:rFonts w:ascii="Times New Roman" w:hAnsi="Times New Roman"/>
          <w:sz w:val="28"/>
          <w:szCs w:val="28"/>
        </w:rPr>
        <w:t>Объем времени на самостоятельную работу определяется с учетом</w:t>
      </w:r>
    </w:p>
    <w:p w:rsidR="00DA6D50" w:rsidRPr="00A62EA0" w:rsidRDefault="00DA6D50" w:rsidP="00A62EA0">
      <w:pPr>
        <w:autoSpaceDE w:val="0"/>
        <w:autoSpaceDN w:val="0"/>
        <w:adjustRightInd w:val="0"/>
        <w:spacing w:after="0"/>
        <w:rPr>
          <w:rFonts w:ascii="Times New Roman" w:hAnsi="Times New Roman"/>
          <w:sz w:val="28"/>
          <w:szCs w:val="28"/>
        </w:rPr>
      </w:pPr>
      <w:r w:rsidRPr="00A62EA0">
        <w:rPr>
          <w:rFonts w:ascii="Times New Roman" w:hAnsi="Times New Roman"/>
          <w:sz w:val="28"/>
          <w:szCs w:val="28"/>
        </w:rPr>
        <w:t>сложившихся педагогических традиций и методической целесообразности.</w:t>
      </w:r>
    </w:p>
    <w:p w:rsidR="00DA6D50" w:rsidRPr="00A62EA0" w:rsidRDefault="00DA6D50" w:rsidP="00A62EA0">
      <w:pPr>
        <w:autoSpaceDE w:val="0"/>
        <w:autoSpaceDN w:val="0"/>
        <w:adjustRightInd w:val="0"/>
        <w:spacing w:after="0"/>
        <w:rPr>
          <w:rFonts w:ascii="Times New Roman" w:hAnsi="Times New Roman"/>
          <w:sz w:val="28"/>
          <w:szCs w:val="28"/>
        </w:rPr>
      </w:pPr>
      <w:r w:rsidRPr="00A62EA0">
        <w:rPr>
          <w:rFonts w:ascii="Times New Roman" w:hAnsi="Times New Roman"/>
          <w:sz w:val="28"/>
          <w:szCs w:val="28"/>
        </w:rPr>
        <w:t xml:space="preserve">            Виды внеаудиторной работы:</w:t>
      </w:r>
    </w:p>
    <w:p w:rsidR="00DA6D50" w:rsidRPr="00A62EA0" w:rsidRDefault="00DA6D50" w:rsidP="00A62EA0">
      <w:pPr>
        <w:autoSpaceDE w:val="0"/>
        <w:autoSpaceDN w:val="0"/>
        <w:adjustRightInd w:val="0"/>
        <w:spacing w:after="0"/>
        <w:rPr>
          <w:rFonts w:ascii="Times New Roman" w:hAnsi="Times New Roman"/>
          <w:sz w:val="28"/>
          <w:szCs w:val="28"/>
        </w:rPr>
      </w:pPr>
      <w:r w:rsidRPr="00A62EA0">
        <w:rPr>
          <w:rFonts w:ascii="Times New Roman" w:hAnsi="Times New Roman"/>
          <w:sz w:val="28"/>
          <w:szCs w:val="28"/>
        </w:rPr>
        <w:t xml:space="preserve">           - выполнение домашнего задания;</w:t>
      </w:r>
    </w:p>
    <w:p w:rsidR="00DA6D50" w:rsidRPr="00A62EA0" w:rsidRDefault="00DA6D50" w:rsidP="00A62EA0">
      <w:pPr>
        <w:autoSpaceDE w:val="0"/>
        <w:autoSpaceDN w:val="0"/>
        <w:adjustRightInd w:val="0"/>
        <w:spacing w:after="0"/>
        <w:rPr>
          <w:rFonts w:ascii="Times New Roman" w:hAnsi="Times New Roman"/>
          <w:sz w:val="28"/>
          <w:szCs w:val="28"/>
        </w:rPr>
      </w:pPr>
      <w:r w:rsidRPr="00A62EA0">
        <w:rPr>
          <w:rFonts w:ascii="Times New Roman" w:hAnsi="Times New Roman"/>
          <w:sz w:val="28"/>
          <w:szCs w:val="28"/>
        </w:rPr>
        <w:t xml:space="preserve">           - подготовка к концертным выступлениям;</w:t>
      </w:r>
    </w:p>
    <w:p w:rsidR="00DA6D50" w:rsidRPr="00A62EA0" w:rsidRDefault="00DA6D50" w:rsidP="00A62EA0">
      <w:pPr>
        <w:autoSpaceDE w:val="0"/>
        <w:autoSpaceDN w:val="0"/>
        <w:adjustRightInd w:val="0"/>
        <w:spacing w:after="0"/>
        <w:rPr>
          <w:rFonts w:ascii="Times New Roman" w:hAnsi="Times New Roman"/>
          <w:sz w:val="28"/>
          <w:szCs w:val="28"/>
        </w:rPr>
      </w:pPr>
      <w:r w:rsidRPr="00A62EA0">
        <w:rPr>
          <w:rFonts w:ascii="Times New Roman" w:hAnsi="Times New Roman"/>
          <w:sz w:val="28"/>
          <w:szCs w:val="28"/>
        </w:rPr>
        <w:t xml:space="preserve">           - посещение учреждений культуры (филармоний, театров, концертных залов и  др.);</w:t>
      </w:r>
    </w:p>
    <w:p w:rsidR="00DA6D50" w:rsidRPr="00A62EA0" w:rsidRDefault="00DA6D50" w:rsidP="00A62EA0">
      <w:pPr>
        <w:autoSpaceDE w:val="0"/>
        <w:autoSpaceDN w:val="0"/>
        <w:adjustRightInd w:val="0"/>
        <w:spacing w:after="0"/>
        <w:rPr>
          <w:rFonts w:ascii="Times New Roman" w:hAnsi="Times New Roman"/>
          <w:sz w:val="28"/>
          <w:szCs w:val="28"/>
        </w:rPr>
      </w:pPr>
      <w:r w:rsidRPr="00A62EA0">
        <w:rPr>
          <w:rFonts w:ascii="Times New Roman" w:hAnsi="Times New Roman"/>
          <w:sz w:val="28"/>
          <w:szCs w:val="28"/>
        </w:rPr>
        <w:t xml:space="preserve">           - участие обучающихся в концертах, творческих мероприятиях и</w:t>
      </w:r>
    </w:p>
    <w:p w:rsidR="00DA6D50" w:rsidRPr="00A62EA0" w:rsidRDefault="00DA6D50" w:rsidP="00A62EA0">
      <w:pPr>
        <w:autoSpaceDE w:val="0"/>
        <w:autoSpaceDN w:val="0"/>
        <w:adjustRightInd w:val="0"/>
        <w:spacing w:after="0"/>
        <w:rPr>
          <w:rFonts w:ascii="Times New Roman" w:hAnsi="Times New Roman"/>
          <w:sz w:val="28"/>
          <w:szCs w:val="28"/>
        </w:rPr>
      </w:pPr>
      <w:r w:rsidRPr="00A62EA0">
        <w:rPr>
          <w:rFonts w:ascii="Times New Roman" w:hAnsi="Times New Roman"/>
          <w:sz w:val="28"/>
          <w:szCs w:val="28"/>
        </w:rPr>
        <w:t>культурно-просветительской деятельности образовательного учреждения и др.</w:t>
      </w:r>
    </w:p>
    <w:p w:rsidR="00DA6D50" w:rsidRPr="00A62EA0" w:rsidRDefault="00DA6D50" w:rsidP="00A62EA0">
      <w:pPr>
        <w:autoSpaceDE w:val="0"/>
        <w:autoSpaceDN w:val="0"/>
        <w:adjustRightInd w:val="0"/>
        <w:spacing w:after="0"/>
        <w:rPr>
          <w:rFonts w:ascii="Times New Roman" w:hAnsi="Times New Roman"/>
          <w:sz w:val="28"/>
          <w:szCs w:val="28"/>
        </w:rPr>
      </w:pPr>
      <w:r w:rsidRPr="00A62EA0">
        <w:rPr>
          <w:rFonts w:ascii="Times New Roman" w:hAnsi="Times New Roman"/>
          <w:sz w:val="28"/>
          <w:szCs w:val="28"/>
        </w:rPr>
        <w:t xml:space="preserve">           Учебный материал распределяется по годам обучения – классам. Каждый класс имеет свои дидактические задачи и объем времени, предусмотренный для освоения учебного материала.</w:t>
      </w:r>
    </w:p>
    <w:p w:rsidR="00DA6D50" w:rsidRPr="00A62EA0" w:rsidRDefault="00DA6D50" w:rsidP="00A62EA0">
      <w:pPr>
        <w:tabs>
          <w:tab w:val="left" w:pos="1125"/>
        </w:tabs>
        <w:spacing w:after="0"/>
        <w:rPr>
          <w:rFonts w:ascii="Times New Roman" w:hAnsi="Times New Roman"/>
          <w:b/>
          <w:bCs/>
          <w:i/>
          <w:iCs/>
          <w:sz w:val="28"/>
          <w:szCs w:val="28"/>
        </w:rPr>
      </w:pPr>
    </w:p>
    <w:p w:rsidR="00DA6D50" w:rsidRDefault="00DA6D50" w:rsidP="00A62EA0">
      <w:pPr>
        <w:rPr>
          <w:rFonts w:ascii="Times New Roman" w:hAnsi="Times New Roman"/>
          <w:b/>
          <w:bCs/>
          <w:i/>
          <w:iCs/>
          <w:sz w:val="28"/>
          <w:szCs w:val="28"/>
        </w:rPr>
      </w:pPr>
      <w:r w:rsidRPr="00A62EA0">
        <w:rPr>
          <w:rFonts w:ascii="Times New Roman" w:hAnsi="Times New Roman"/>
          <w:b/>
          <w:bCs/>
          <w:i/>
          <w:iCs/>
          <w:sz w:val="28"/>
          <w:szCs w:val="28"/>
        </w:rPr>
        <w:t xml:space="preserve">Требования по годам обучения </w:t>
      </w:r>
    </w:p>
    <w:p w:rsidR="00DA6D50" w:rsidRDefault="00DA6D50" w:rsidP="00A62EA0">
      <w:pPr>
        <w:rPr>
          <w:rFonts w:ascii="Times New Roman" w:hAnsi="Times New Roman"/>
          <w:b/>
          <w:bCs/>
          <w:iCs/>
          <w:sz w:val="28"/>
          <w:szCs w:val="28"/>
        </w:rPr>
      </w:pPr>
      <w:r w:rsidRPr="00A62EA0">
        <w:rPr>
          <w:rFonts w:ascii="Times New Roman" w:hAnsi="Times New Roman"/>
          <w:b/>
          <w:bCs/>
          <w:iCs/>
          <w:sz w:val="28"/>
          <w:szCs w:val="28"/>
        </w:rPr>
        <w:t xml:space="preserve">2 класс (1 год обучения) </w:t>
      </w:r>
    </w:p>
    <w:p w:rsidR="00DA6D50" w:rsidRPr="00A62EA0" w:rsidRDefault="00DA6D50" w:rsidP="00A62EA0">
      <w:pPr>
        <w:autoSpaceDE w:val="0"/>
        <w:autoSpaceDN w:val="0"/>
        <w:adjustRightInd w:val="0"/>
        <w:spacing w:after="0"/>
        <w:rPr>
          <w:rFonts w:ascii="Times New Roman" w:hAnsi="Times New Roman"/>
          <w:sz w:val="28"/>
          <w:szCs w:val="28"/>
        </w:rPr>
      </w:pPr>
      <w:r w:rsidRPr="00A62EA0">
        <w:rPr>
          <w:rFonts w:ascii="Times New Roman" w:hAnsi="Times New Roman"/>
          <w:sz w:val="28"/>
          <w:szCs w:val="28"/>
        </w:rPr>
        <w:t xml:space="preserve">На первом этапе формируется навык слушания партнера, а также  восприятия всей музыкальной ткани в целом. В основе репертуара – несложные  произведения, доступные для успешной реализации начального этапа обучения.  Партнеры подбираются по близкому уровню подготовки. </w:t>
      </w:r>
    </w:p>
    <w:p w:rsidR="00DA6D50" w:rsidRDefault="00DA6D50" w:rsidP="004A30F2">
      <w:pPr>
        <w:autoSpaceDE w:val="0"/>
        <w:autoSpaceDN w:val="0"/>
        <w:adjustRightInd w:val="0"/>
        <w:rPr>
          <w:rFonts w:ascii="Times New Roman" w:hAnsi="Times New Roman"/>
          <w:b/>
          <w:bCs/>
          <w:iCs/>
          <w:sz w:val="28"/>
          <w:szCs w:val="28"/>
        </w:rPr>
      </w:pPr>
      <w:r w:rsidRPr="00A62EA0">
        <w:rPr>
          <w:rFonts w:ascii="Times New Roman" w:hAnsi="Times New Roman"/>
          <w:sz w:val="28"/>
          <w:szCs w:val="28"/>
        </w:rPr>
        <w:t xml:space="preserve">        За год ученики должны пройти 3-4 ансамбля. В конце каждого полугоди</w:t>
      </w:r>
      <w:r>
        <w:rPr>
          <w:rFonts w:ascii="Times New Roman" w:hAnsi="Times New Roman"/>
          <w:sz w:val="28"/>
          <w:szCs w:val="28"/>
        </w:rPr>
        <w:t>я обучающиеся сдают зачет из 1 произведения</w:t>
      </w:r>
      <w:r w:rsidRPr="00A62EA0">
        <w:rPr>
          <w:rFonts w:ascii="Times New Roman" w:hAnsi="Times New Roman"/>
          <w:sz w:val="28"/>
          <w:szCs w:val="28"/>
        </w:rPr>
        <w:t xml:space="preserve">. Зачетом может считаться выступление на классном вечере, концерте или академическом вечере. </w:t>
      </w:r>
    </w:p>
    <w:p w:rsidR="00DA6D50" w:rsidRPr="004A30F2" w:rsidRDefault="00DA6D50" w:rsidP="002F4F87">
      <w:pPr>
        <w:spacing w:after="0"/>
        <w:rPr>
          <w:rFonts w:ascii="Times New Roman" w:hAnsi="Times New Roman"/>
          <w:b/>
          <w:bCs/>
          <w:iCs/>
          <w:sz w:val="28"/>
          <w:szCs w:val="28"/>
        </w:rPr>
      </w:pPr>
      <w:r w:rsidRPr="004A30F2">
        <w:rPr>
          <w:rFonts w:ascii="Times New Roman" w:hAnsi="Times New Roman"/>
          <w:b/>
          <w:bCs/>
          <w:iCs/>
          <w:sz w:val="28"/>
          <w:szCs w:val="28"/>
        </w:rPr>
        <w:t xml:space="preserve">Примерный рекомендуемый репертуарный список: </w:t>
      </w:r>
    </w:p>
    <w:p w:rsidR="00DA6D50" w:rsidRPr="009061CE" w:rsidRDefault="00DA6D50" w:rsidP="002F4F87">
      <w:pPr>
        <w:autoSpaceDE w:val="0"/>
        <w:autoSpaceDN w:val="0"/>
        <w:adjustRightInd w:val="0"/>
        <w:spacing w:after="0"/>
        <w:rPr>
          <w:rFonts w:ascii="Times New Roman" w:hAnsi="Times New Roman"/>
          <w:sz w:val="28"/>
          <w:szCs w:val="28"/>
        </w:rPr>
      </w:pPr>
      <w:r w:rsidRPr="009061CE">
        <w:rPr>
          <w:rFonts w:ascii="Times New Roman" w:hAnsi="Times New Roman"/>
          <w:sz w:val="28"/>
          <w:szCs w:val="28"/>
        </w:rPr>
        <w:t>Р.Бажилин «Солнечный дождик»</w:t>
      </w:r>
    </w:p>
    <w:p w:rsidR="00DA6D50" w:rsidRPr="009061CE" w:rsidRDefault="00DA6D50" w:rsidP="002F4F87">
      <w:pPr>
        <w:autoSpaceDE w:val="0"/>
        <w:autoSpaceDN w:val="0"/>
        <w:adjustRightInd w:val="0"/>
        <w:spacing w:after="0"/>
        <w:rPr>
          <w:rFonts w:ascii="Times New Roman" w:hAnsi="Times New Roman"/>
          <w:sz w:val="28"/>
          <w:szCs w:val="28"/>
        </w:rPr>
      </w:pPr>
      <w:r w:rsidRPr="009061CE">
        <w:rPr>
          <w:rFonts w:ascii="Times New Roman" w:hAnsi="Times New Roman"/>
          <w:sz w:val="28"/>
          <w:szCs w:val="28"/>
        </w:rPr>
        <w:t>Р.Бажилин «На лужайке»</w:t>
      </w:r>
    </w:p>
    <w:p w:rsidR="00DA6D50" w:rsidRPr="009061CE" w:rsidRDefault="00DA6D50" w:rsidP="002F4F87">
      <w:pPr>
        <w:autoSpaceDE w:val="0"/>
        <w:autoSpaceDN w:val="0"/>
        <w:adjustRightInd w:val="0"/>
        <w:spacing w:after="0"/>
        <w:rPr>
          <w:rFonts w:ascii="Times New Roman" w:hAnsi="Times New Roman"/>
          <w:sz w:val="28"/>
          <w:szCs w:val="28"/>
        </w:rPr>
      </w:pPr>
      <w:r w:rsidRPr="009061CE">
        <w:rPr>
          <w:rFonts w:ascii="Times New Roman" w:hAnsi="Times New Roman"/>
          <w:sz w:val="28"/>
          <w:szCs w:val="28"/>
        </w:rPr>
        <w:t>И.С.Бах «Волынка»</w:t>
      </w:r>
    </w:p>
    <w:p w:rsidR="00DA6D50" w:rsidRPr="009061CE" w:rsidRDefault="00DA6D50" w:rsidP="002F4F87">
      <w:pPr>
        <w:autoSpaceDE w:val="0"/>
        <w:autoSpaceDN w:val="0"/>
        <w:adjustRightInd w:val="0"/>
        <w:spacing w:after="0"/>
        <w:rPr>
          <w:rFonts w:ascii="Times New Roman" w:hAnsi="Times New Roman"/>
          <w:sz w:val="28"/>
          <w:szCs w:val="28"/>
        </w:rPr>
      </w:pPr>
      <w:r w:rsidRPr="009061CE">
        <w:rPr>
          <w:rFonts w:ascii="Times New Roman" w:hAnsi="Times New Roman"/>
          <w:sz w:val="28"/>
          <w:szCs w:val="28"/>
        </w:rPr>
        <w:t>Белорусский народный танец «Янка»</w:t>
      </w:r>
    </w:p>
    <w:p w:rsidR="00DA6D50" w:rsidRPr="009061CE" w:rsidRDefault="00DA6D50" w:rsidP="002F4F87">
      <w:pPr>
        <w:autoSpaceDE w:val="0"/>
        <w:autoSpaceDN w:val="0"/>
        <w:adjustRightInd w:val="0"/>
        <w:spacing w:after="0"/>
        <w:rPr>
          <w:rFonts w:ascii="Times New Roman" w:hAnsi="Times New Roman"/>
          <w:sz w:val="28"/>
          <w:szCs w:val="28"/>
        </w:rPr>
      </w:pPr>
      <w:r w:rsidRPr="009061CE">
        <w:rPr>
          <w:rFonts w:ascii="Times New Roman" w:hAnsi="Times New Roman"/>
          <w:sz w:val="28"/>
          <w:szCs w:val="28"/>
        </w:rPr>
        <w:t>Белорусская народная песня «Перепелочка» трио</w:t>
      </w:r>
    </w:p>
    <w:p w:rsidR="00DA6D50" w:rsidRPr="009061CE" w:rsidRDefault="00DA6D50" w:rsidP="002F4F87">
      <w:pPr>
        <w:autoSpaceDE w:val="0"/>
        <w:autoSpaceDN w:val="0"/>
        <w:adjustRightInd w:val="0"/>
        <w:spacing w:after="0"/>
        <w:rPr>
          <w:rFonts w:ascii="Times New Roman" w:hAnsi="Times New Roman"/>
          <w:sz w:val="28"/>
          <w:szCs w:val="28"/>
        </w:rPr>
      </w:pPr>
      <w:r w:rsidRPr="009061CE">
        <w:rPr>
          <w:rFonts w:ascii="Times New Roman" w:hAnsi="Times New Roman"/>
          <w:sz w:val="28"/>
          <w:szCs w:val="28"/>
        </w:rPr>
        <w:t>Н.Глинка «Ходит ветер у ворот» трио</w:t>
      </w:r>
    </w:p>
    <w:p w:rsidR="00DA6D50" w:rsidRPr="009061CE" w:rsidRDefault="00DA6D50" w:rsidP="002F4F87">
      <w:pPr>
        <w:autoSpaceDE w:val="0"/>
        <w:autoSpaceDN w:val="0"/>
        <w:adjustRightInd w:val="0"/>
        <w:spacing w:after="0"/>
        <w:rPr>
          <w:rFonts w:ascii="Times New Roman" w:hAnsi="Times New Roman"/>
          <w:sz w:val="28"/>
          <w:szCs w:val="28"/>
        </w:rPr>
      </w:pPr>
      <w:r w:rsidRPr="009061CE">
        <w:rPr>
          <w:rFonts w:ascii="Times New Roman" w:hAnsi="Times New Roman"/>
          <w:sz w:val="28"/>
          <w:szCs w:val="28"/>
        </w:rPr>
        <w:t>Е.Голубев «Колыбельная»</w:t>
      </w:r>
    </w:p>
    <w:p w:rsidR="00DA6D50" w:rsidRPr="009061CE" w:rsidRDefault="00DA6D50" w:rsidP="002F4F87">
      <w:pPr>
        <w:autoSpaceDE w:val="0"/>
        <w:autoSpaceDN w:val="0"/>
        <w:adjustRightInd w:val="0"/>
        <w:spacing w:after="0"/>
        <w:rPr>
          <w:rFonts w:ascii="Times New Roman" w:hAnsi="Times New Roman"/>
          <w:sz w:val="28"/>
          <w:szCs w:val="28"/>
        </w:rPr>
      </w:pPr>
      <w:r w:rsidRPr="009061CE">
        <w:rPr>
          <w:rFonts w:ascii="Times New Roman" w:hAnsi="Times New Roman"/>
          <w:sz w:val="28"/>
          <w:szCs w:val="28"/>
        </w:rPr>
        <w:t>Х.Лук «Сказка»</w:t>
      </w:r>
    </w:p>
    <w:p w:rsidR="00DA6D50" w:rsidRPr="009061CE" w:rsidRDefault="00DA6D50" w:rsidP="002F4F87">
      <w:pPr>
        <w:autoSpaceDE w:val="0"/>
        <w:autoSpaceDN w:val="0"/>
        <w:adjustRightInd w:val="0"/>
        <w:spacing w:after="0"/>
        <w:rPr>
          <w:rFonts w:ascii="Times New Roman" w:hAnsi="Times New Roman"/>
          <w:sz w:val="28"/>
          <w:szCs w:val="28"/>
        </w:rPr>
      </w:pPr>
      <w:r w:rsidRPr="009061CE">
        <w:rPr>
          <w:rFonts w:ascii="Times New Roman" w:hAnsi="Times New Roman"/>
          <w:sz w:val="28"/>
          <w:szCs w:val="28"/>
        </w:rPr>
        <w:t>Х.Лук «Прогулка»</w:t>
      </w:r>
    </w:p>
    <w:p w:rsidR="00DA6D50" w:rsidRPr="009061CE" w:rsidRDefault="00DA6D50" w:rsidP="002F4F87">
      <w:pPr>
        <w:autoSpaceDE w:val="0"/>
        <w:autoSpaceDN w:val="0"/>
        <w:adjustRightInd w:val="0"/>
        <w:spacing w:after="0"/>
        <w:rPr>
          <w:rFonts w:ascii="Times New Roman" w:hAnsi="Times New Roman"/>
          <w:sz w:val="28"/>
          <w:szCs w:val="28"/>
        </w:rPr>
      </w:pPr>
      <w:r w:rsidRPr="009061CE">
        <w:rPr>
          <w:rFonts w:ascii="Times New Roman" w:hAnsi="Times New Roman"/>
          <w:sz w:val="28"/>
          <w:szCs w:val="28"/>
        </w:rPr>
        <w:t>РНП обр.А.Крылусова «В хороводе»</w:t>
      </w:r>
    </w:p>
    <w:p w:rsidR="00DA6D50" w:rsidRPr="009061CE" w:rsidRDefault="00DA6D50" w:rsidP="002F4F87">
      <w:pPr>
        <w:autoSpaceDE w:val="0"/>
        <w:autoSpaceDN w:val="0"/>
        <w:adjustRightInd w:val="0"/>
        <w:spacing w:after="0"/>
        <w:rPr>
          <w:rFonts w:ascii="Times New Roman" w:hAnsi="Times New Roman"/>
          <w:sz w:val="28"/>
          <w:szCs w:val="28"/>
        </w:rPr>
      </w:pPr>
      <w:r w:rsidRPr="009061CE">
        <w:rPr>
          <w:rFonts w:ascii="Times New Roman" w:hAnsi="Times New Roman"/>
          <w:sz w:val="28"/>
          <w:szCs w:val="28"/>
        </w:rPr>
        <w:t>РНП обр.А.Крылусова «Ой, мы дерево срубили»</w:t>
      </w:r>
    </w:p>
    <w:p w:rsidR="00DA6D50" w:rsidRPr="009061CE" w:rsidRDefault="00DA6D50" w:rsidP="002F4F87">
      <w:pPr>
        <w:autoSpaceDE w:val="0"/>
        <w:autoSpaceDN w:val="0"/>
        <w:adjustRightInd w:val="0"/>
        <w:spacing w:after="0"/>
        <w:rPr>
          <w:rFonts w:ascii="Times New Roman" w:hAnsi="Times New Roman"/>
          <w:sz w:val="28"/>
          <w:szCs w:val="28"/>
        </w:rPr>
      </w:pPr>
      <w:r w:rsidRPr="009061CE">
        <w:rPr>
          <w:rFonts w:ascii="Times New Roman" w:hAnsi="Times New Roman"/>
          <w:sz w:val="28"/>
          <w:szCs w:val="28"/>
        </w:rPr>
        <w:t>РНП «Во саду ли, в огороде»</w:t>
      </w:r>
    </w:p>
    <w:p w:rsidR="00DA6D50" w:rsidRPr="00A62EA0" w:rsidRDefault="00DA6D50" w:rsidP="002F4F87">
      <w:pPr>
        <w:spacing w:after="0"/>
        <w:rPr>
          <w:rFonts w:ascii="Times New Roman" w:hAnsi="Times New Roman"/>
          <w:b/>
          <w:bCs/>
          <w:iCs/>
          <w:sz w:val="28"/>
          <w:szCs w:val="28"/>
        </w:rPr>
      </w:pPr>
    </w:p>
    <w:p w:rsidR="00DA6D50" w:rsidRPr="004A30F2" w:rsidRDefault="00DA6D50" w:rsidP="002F4F87">
      <w:pPr>
        <w:spacing w:after="0"/>
        <w:rPr>
          <w:rFonts w:ascii="Times New Roman" w:hAnsi="Times New Roman"/>
          <w:b/>
          <w:bCs/>
          <w:iCs/>
          <w:sz w:val="28"/>
          <w:szCs w:val="28"/>
        </w:rPr>
      </w:pPr>
      <w:r w:rsidRPr="004A30F2">
        <w:rPr>
          <w:rFonts w:ascii="Times New Roman" w:hAnsi="Times New Roman"/>
          <w:b/>
          <w:bCs/>
          <w:iCs/>
          <w:sz w:val="28"/>
          <w:szCs w:val="28"/>
        </w:rPr>
        <w:t xml:space="preserve">3 класс (2 год обучения) </w:t>
      </w:r>
    </w:p>
    <w:p w:rsidR="00DA6D50" w:rsidRPr="004A30F2" w:rsidRDefault="00DA6D50" w:rsidP="004A30F2">
      <w:pPr>
        <w:rPr>
          <w:rFonts w:ascii="Times New Roman" w:hAnsi="Times New Roman"/>
          <w:sz w:val="28"/>
          <w:szCs w:val="28"/>
        </w:rPr>
      </w:pPr>
      <w:r w:rsidRPr="004A30F2">
        <w:rPr>
          <w:rFonts w:ascii="Times New Roman" w:hAnsi="Times New Roman"/>
          <w:sz w:val="28"/>
          <w:szCs w:val="28"/>
        </w:rPr>
        <w:t xml:space="preserve">Продолжение работы над навыками ансамблевогомузицирования: </w:t>
      </w:r>
    </w:p>
    <w:p w:rsidR="00DA6D50" w:rsidRPr="004A30F2" w:rsidRDefault="00DA6D50" w:rsidP="004A30F2">
      <w:pPr>
        <w:pStyle w:val="ListParagraph"/>
        <w:numPr>
          <w:ilvl w:val="0"/>
          <w:numId w:val="12"/>
        </w:numPr>
        <w:spacing w:after="0"/>
        <w:rPr>
          <w:rFonts w:ascii="Times New Roman" w:hAnsi="Times New Roman"/>
          <w:sz w:val="28"/>
          <w:szCs w:val="28"/>
        </w:rPr>
      </w:pPr>
      <w:r w:rsidRPr="004A30F2">
        <w:rPr>
          <w:rFonts w:ascii="Times New Roman" w:hAnsi="Times New Roman"/>
          <w:sz w:val="28"/>
          <w:szCs w:val="28"/>
        </w:rPr>
        <w:t xml:space="preserve">умением слушать мелодическую линию, выразительно ее фразировать; </w:t>
      </w:r>
    </w:p>
    <w:p w:rsidR="00DA6D50" w:rsidRPr="004A30F2" w:rsidRDefault="00DA6D50" w:rsidP="004A30F2">
      <w:pPr>
        <w:pStyle w:val="ListParagraph"/>
        <w:numPr>
          <w:ilvl w:val="0"/>
          <w:numId w:val="12"/>
        </w:numPr>
        <w:spacing w:after="0"/>
        <w:rPr>
          <w:rFonts w:ascii="Times New Roman" w:hAnsi="Times New Roman"/>
          <w:sz w:val="28"/>
          <w:szCs w:val="28"/>
        </w:rPr>
      </w:pPr>
      <w:r w:rsidRPr="004A30F2">
        <w:rPr>
          <w:rFonts w:ascii="Times New Roman" w:hAnsi="Times New Roman"/>
          <w:sz w:val="28"/>
          <w:szCs w:val="28"/>
        </w:rPr>
        <w:t xml:space="preserve">умением грамотно и чутко аккомпанировать партнеру; </w:t>
      </w:r>
    </w:p>
    <w:p w:rsidR="00DA6D50" w:rsidRPr="004A30F2" w:rsidRDefault="00DA6D50" w:rsidP="004A30F2">
      <w:pPr>
        <w:pStyle w:val="ListParagraph"/>
        <w:numPr>
          <w:ilvl w:val="0"/>
          <w:numId w:val="12"/>
        </w:numPr>
        <w:spacing w:before="240" w:after="0"/>
        <w:rPr>
          <w:rFonts w:ascii="Times New Roman" w:hAnsi="Times New Roman"/>
          <w:sz w:val="28"/>
          <w:szCs w:val="28"/>
        </w:rPr>
      </w:pPr>
      <w:r w:rsidRPr="004A30F2">
        <w:rPr>
          <w:rFonts w:ascii="Times New Roman" w:hAnsi="Times New Roman"/>
          <w:sz w:val="28"/>
          <w:szCs w:val="28"/>
        </w:rPr>
        <w:t xml:space="preserve">совместно работать над динамикой произведения; </w:t>
      </w:r>
    </w:p>
    <w:p w:rsidR="00DA6D50" w:rsidRPr="004A30F2" w:rsidRDefault="00DA6D50" w:rsidP="004A30F2">
      <w:pPr>
        <w:spacing w:before="240" w:after="0"/>
        <w:ind w:left="405"/>
        <w:jc w:val="both"/>
        <w:rPr>
          <w:rFonts w:ascii="Times New Roman" w:hAnsi="Times New Roman"/>
          <w:sz w:val="28"/>
          <w:szCs w:val="28"/>
        </w:rPr>
      </w:pPr>
      <w:r w:rsidRPr="004A30F2">
        <w:rPr>
          <w:rFonts w:ascii="Times New Roman" w:hAnsi="Times New Roman"/>
          <w:sz w:val="28"/>
          <w:szCs w:val="28"/>
        </w:rPr>
        <w:t>В течение учебного года следует пройти 3-4 ансамбля (с разной степенью готовности). В конце каждого полугодия - зачет из 1</w:t>
      </w:r>
      <w:r>
        <w:rPr>
          <w:rFonts w:ascii="Times New Roman" w:hAnsi="Times New Roman"/>
          <w:sz w:val="28"/>
          <w:szCs w:val="28"/>
        </w:rPr>
        <w:t>произведения</w:t>
      </w:r>
      <w:r w:rsidRPr="004A30F2">
        <w:rPr>
          <w:rFonts w:ascii="Times New Roman" w:hAnsi="Times New Roman"/>
          <w:sz w:val="28"/>
          <w:szCs w:val="28"/>
        </w:rPr>
        <w:t xml:space="preserve">. Публичное выступление учащихся может приравниваться к зачету. </w:t>
      </w:r>
    </w:p>
    <w:p w:rsidR="00DA6D50" w:rsidRPr="004A30F2" w:rsidRDefault="00DA6D50" w:rsidP="004A30F2">
      <w:pPr>
        <w:spacing w:after="0"/>
        <w:ind w:left="405"/>
        <w:rPr>
          <w:rFonts w:ascii="Times New Roman" w:hAnsi="Times New Roman"/>
          <w:sz w:val="28"/>
          <w:szCs w:val="28"/>
        </w:rPr>
      </w:pPr>
    </w:p>
    <w:p w:rsidR="00DA6D50" w:rsidRDefault="00DA6D50" w:rsidP="004A30F2">
      <w:pPr>
        <w:rPr>
          <w:rFonts w:ascii="Times New Roman" w:hAnsi="Times New Roman"/>
          <w:b/>
          <w:bCs/>
          <w:iCs/>
          <w:sz w:val="28"/>
          <w:szCs w:val="28"/>
        </w:rPr>
      </w:pPr>
      <w:r w:rsidRPr="004A30F2">
        <w:rPr>
          <w:rFonts w:ascii="Times New Roman" w:hAnsi="Times New Roman"/>
          <w:b/>
          <w:bCs/>
          <w:iCs/>
          <w:sz w:val="28"/>
          <w:szCs w:val="28"/>
        </w:rPr>
        <w:t xml:space="preserve">Примерный рекомендуемый репертуарный список: </w:t>
      </w:r>
    </w:p>
    <w:p w:rsidR="00DA6D50" w:rsidRPr="001513F1" w:rsidRDefault="00DA6D50" w:rsidP="001513F1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513F1">
        <w:rPr>
          <w:rFonts w:ascii="Times New Roman" w:hAnsi="Times New Roman"/>
          <w:sz w:val="28"/>
          <w:szCs w:val="28"/>
        </w:rPr>
        <w:t>Б.Асафьев Танец из балета «Кавказкий пленник»</w:t>
      </w:r>
    </w:p>
    <w:p w:rsidR="00DA6D50" w:rsidRPr="001513F1" w:rsidRDefault="00DA6D50" w:rsidP="001513F1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513F1">
        <w:rPr>
          <w:rFonts w:ascii="Times New Roman" w:hAnsi="Times New Roman"/>
          <w:sz w:val="28"/>
          <w:szCs w:val="28"/>
        </w:rPr>
        <w:t>Р.Бажилин «Белоснежка»</w:t>
      </w:r>
    </w:p>
    <w:p w:rsidR="00DA6D50" w:rsidRPr="001513F1" w:rsidRDefault="00DA6D50" w:rsidP="001513F1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513F1">
        <w:rPr>
          <w:rFonts w:ascii="Times New Roman" w:hAnsi="Times New Roman"/>
          <w:sz w:val="28"/>
          <w:szCs w:val="28"/>
        </w:rPr>
        <w:t>Белорусский народный танец «Крыжачок»</w:t>
      </w:r>
    </w:p>
    <w:p w:rsidR="00DA6D50" w:rsidRPr="001513F1" w:rsidRDefault="00DA6D50" w:rsidP="001513F1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513F1">
        <w:rPr>
          <w:rFonts w:ascii="Times New Roman" w:hAnsi="Times New Roman"/>
          <w:sz w:val="28"/>
          <w:szCs w:val="28"/>
        </w:rPr>
        <w:t>В.Бухвостовперелож. Е.Левина «Незабудка»</w:t>
      </w:r>
    </w:p>
    <w:p w:rsidR="00DA6D50" w:rsidRPr="001513F1" w:rsidRDefault="00DA6D50" w:rsidP="001513F1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513F1">
        <w:rPr>
          <w:rFonts w:ascii="Times New Roman" w:hAnsi="Times New Roman"/>
          <w:sz w:val="28"/>
          <w:szCs w:val="28"/>
        </w:rPr>
        <w:t>Ю.Кукузенко «Бабушкина шарманка»</w:t>
      </w:r>
    </w:p>
    <w:p w:rsidR="00DA6D50" w:rsidRPr="001513F1" w:rsidRDefault="00DA6D50" w:rsidP="001513F1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513F1">
        <w:rPr>
          <w:rFonts w:ascii="Times New Roman" w:hAnsi="Times New Roman"/>
          <w:sz w:val="28"/>
          <w:szCs w:val="28"/>
        </w:rPr>
        <w:t>Х.П.Маккартни «Вчера»</w:t>
      </w:r>
    </w:p>
    <w:p w:rsidR="00DA6D50" w:rsidRPr="001513F1" w:rsidRDefault="00DA6D50" w:rsidP="001513F1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513F1">
        <w:rPr>
          <w:rFonts w:ascii="Times New Roman" w:hAnsi="Times New Roman"/>
          <w:sz w:val="28"/>
          <w:szCs w:val="28"/>
        </w:rPr>
        <w:t>Лук «Танец медвежат»</w:t>
      </w:r>
    </w:p>
    <w:p w:rsidR="00DA6D50" w:rsidRPr="001513F1" w:rsidRDefault="00DA6D50" w:rsidP="001513F1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513F1">
        <w:rPr>
          <w:rFonts w:ascii="Times New Roman" w:hAnsi="Times New Roman"/>
          <w:sz w:val="28"/>
          <w:szCs w:val="28"/>
        </w:rPr>
        <w:t>В.Мотов «Веселая кукушка»</w:t>
      </w:r>
    </w:p>
    <w:p w:rsidR="00DA6D50" w:rsidRDefault="00DA6D50" w:rsidP="001513F1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513F1">
        <w:rPr>
          <w:rFonts w:ascii="Times New Roman" w:hAnsi="Times New Roman"/>
          <w:sz w:val="28"/>
          <w:szCs w:val="28"/>
        </w:rPr>
        <w:t>Д.Пьерпонт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1513F1">
        <w:rPr>
          <w:rFonts w:ascii="Times New Roman" w:hAnsi="Times New Roman"/>
          <w:sz w:val="28"/>
          <w:szCs w:val="28"/>
        </w:rPr>
        <w:t>перелож. Е. Левина «Рождественские колокольчики»</w:t>
      </w:r>
    </w:p>
    <w:p w:rsidR="00DA6D50" w:rsidRPr="001513F1" w:rsidRDefault="00DA6D50" w:rsidP="001513F1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513F1">
        <w:rPr>
          <w:rFonts w:ascii="Times New Roman" w:hAnsi="Times New Roman"/>
          <w:sz w:val="28"/>
          <w:szCs w:val="28"/>
        </w:rPr>
        <w:t>РНП «Ивушка»</w:t>
      </w:r>
    </w:p>
    <w:p w:rsidR="00DA6D50" w:rsidRPr="001513F1" w:rsidRDefault="00DA6D50" w:rsidP="001513F1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513F1">
        <w:rPr>
          <w:rFonts w:ascii="Times New Roman" w:hAnsi="Times New Roman"/>
          <w:sz w:val="28"/>
          <w:szCs w:val="28"/>
        </w:rPr>
        <w:t>РНП «Полосынька»</w:t>
      </w:r>
    </w:p>
    <w:p w:rsidR="00DA6D50" w:rsidRPr="001513F1" w:rsidRDefault="00DA6D50" w:rsidP="001513F1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513F1">
        <w:rPr>
          <w:rFonts w:ascii="Times New Roman" w:hAnsi="Times New Roman"/>
          <w:sz w:val="28"/>
          <w:szCs w:val="28"/>
        </w:rPr>
        <w:t>РНП «Ах ты, ноченька»</w:t>
      </w:r>
    </w:p>
    <w:p w:rsidR="00DA6D50" w:rsidRPr="001513F1" w:rsidRDefault="00DA6D50" w:rsidP="001513F1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513F1">
        <w:rPr>
          <w:rFonts w:ascii="Times New Roman" w:hAnsi="Times New Roman"/>
          <w:sz w:val="28"/>
          <w:szCs w:val="28"/>
        </w:rPr>
        <w:t>Б.Тихонов «Шутка»</w:t>
      </w:r>
    </w:p>
    <w:p w:rsidR="00DA6D50" w:rsidRPr="001513F1" w:rsidRDefault="00DA6D50" w:rsidP="001513F1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513F1">
        <w:rPr>
          <w:rFonts w:ascii="Times New Roman" w:hAnsi="Times New Roman"/>
          <w:sz w:val="28"/>
          <w:szCs w:val="28"/>
        </w:rPr>
        <w:t>УНП в обраб. А.Тарасова «Ой, пiдвiшнею»</w:t>
      </w:r>
    </w:p>
    <w:p w:rsidR="00DA6D50" w:rsidRPr="001513F1" w:rsidRDefault="00DA6D50" w:rsidP="001513F1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513F1">
        <w:rPr>
          <w:rFonts w:ascii="Times New Roman" w:hAnsi="Times New Roman"/>
          <w:sz w:val="28"/>
          <w:szCs w:val="28"/>
        </w:rPr>
        <w:t>Д.Уот</w:t>
      </w:r>
      <w:r>
        <w:rPr>
          <w:rFonts w:ascii="Times New Roman" w:hAnsi="Times New Roman"/>
          <w:sz w:val="28"/>
          <w:szCs w:val="28"/>
        </w:rPr>
        <w:t>т</w:t>
      </w:r>
      <w:r w:rsidRPr="001513F1">
        <w:rPr>
          <w:rFonts w:ascii="Times New Roman" w:hAnsi="Times New Roman"/>
          <w:sz w:val="28"/>
          <w:szCs w:val="28"/>
        </w:rPr>
        <w:t xml:space="preserve"> «Три поросенка»</w:t>
      </w:r>
    </w:p>
    <w:p w:rsidR="00DA6D50" w:rsidRPr="001513F1" w:rsidRDefault="00DA6D50" w:rsidP="001513F1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513F1">
        <w:rPr>
          <w:rFonts w:ascii="Times New Roman" w:hAnsi="Times New Roman"/>
          <w:sz w:val="28"/>
          <w:szCs w:val="28"/>
        </w:rPr>
        <w:t>Р.Фрике «Веселая кукушка»</w:t>
      </w:r>
    </w:p>
    <w:p w:rsidR="00DA6D50" w:rsidRPr="001513F1" w:rsidRDefault="00DA6D50" w:rsidP="001513F1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513F1">
        <w:rPr>
          <w:rFonts w:ascii="Times New Roman" w:hAnsi="Times New Roman"/>
          <w:sz w:val="28"/>
          <w:szCs w:val="28"/>
        </w:rPr>
        <w:t>В.Шаинский «Улыбка»</w:t>
      </w:r>
    </w:p>
    <w:p w:rsidR="00DA6D50" w:rsidRDefault="00DA6D50" w:rsidP="001513F1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513F1">
        <w:rPr>
          <w:rFonts w:ascii="Times New Roman" w:hAnsi="Times New Roman"/>
          <w:sz w:val="28"/>
          <w:szCs w:val="28"/>
        </w:rPr>
        <w:t>В.Шаинский «Песенка крокодила Гены»</w:t>
      </w:r>
    </w:p>
    <w:p w:rsidR="00DA6D50" w:rsidRPr="00521801" w:rsidRDefault="00DA6D50" w:rsidP="001513F1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DA6D50" w:rsidRPr="004A30F2" w:rsidRDefault="00DA6D50" w:rsidP="0082486A">
      <w:pPr>
        <w:spacing w:after="0"/>
        <w:rPr>
          <w:rFonts w:ascii="Times New Roman" w:hAnsi="Times New Roman"/>
          <w:b/>
          <w:bCs/>
          <w:iCs/>
          <w:sz w:val="28"/>
          <w:szCs w:val="28"/>
        </w:rPr>
      </w:pPr>
      <w:r>
        <w:rPr>
          <w:rFonts w:ascii="Times New Roman" w:hAnsi="Times New Roman"/>
          <w:b/>
          <w:bCs/>
          <w:iCs/>
          <w:sz w:val="28"/>
          <w:szCs w:val="28"/>
        </w:rPr>
        <w:t>4</w:t>
      </w:r>
      <w:r w:rsidRPr="004A30F2">
        <w:rPr>
          <w:rFonts w:ascii="Times New Roman" w:hAnsi="Times New Roman"/>
          <w:b/>
          <w:bCs/>
          <w:iCs/>
          <w:sz w:val="28"/>
          <w:szCs w:val="28"/>
        </w:rPr>
        <w:t xml:space="preserve"> класс (3 год обучения) </w:t>
      </w:r>
    </w:p>
    <w:p w:rsidR="00DA6D50" w:rsidRPr="004A30F2" w:rsidRDefault="00DA6D50" w:rsidP="004A30F2">
      <w:pPr>
        <w:rPr>
          <w:rFonts w:ascii="Times New Roman" w:hAnsi="Times New Roman"/>
          <w:sz w:val="28"/>
          <w:szCs w:val="28"/>
        </w:rPr>
      </w:pPr>
      <w:r w:rsidRPr="004A30F2">
        <w:rPr>
          <w:rFonts w:ascii="Times New Roman" w:hAnsi="Times New Roman"/>
          <w:sz w:val="28"/>
          <w:szCs w:val="28"/>
        </w:rPr>
        <w:t xml:space="preserve">Продолжение работы над навыками ансамблевой игры. Усложнение  репертуара. Работа над звуковым балансом - правильным распределением звука между партиями и руками. Воспитание внимания к точному прочитыванию авторского текста. Продолжение развития музыкального мышления ученика. </w:t>
      </w:r>
    </w:p>
    <w:p w:rsidR="00DA6D50" w:rsidRPr="004A30F2" w:rsidRDefault="00DA6D50" w:rsidP="004A30F2">
      <w:pPr>
        <w:rPr>
          <w:rFonts w:ascii="Times New Roman" w:hAnsi="Times New Roman"/>
          <w:sz w:val="28"/>
          <w:szCs w:val="28"/>
        </w:rPr>
      </w:pPr>
      <w:r w:rsidRPr="004A30F2">
        <w:rPr>
          <w:rFonts w:ascii="Times New Roman" w:hAnsi="Times New Roman"/>
          <w:sz w:val="28"/>
          <w:szCs w:val="28"/>
        </w:rPr>
        <w:t xml:space="preserve">           В течение у</w:t>
      </w:r>
      <w:r>
        <w:rPr>
          <w:rFonts w:ascii="Times New Roman" w:hAnsi="Times New Roman"/>
          <w:sz w:val="28"/>
          <w:szCs w:val="28"/>
        </w:rPr>
        <w:t>чебного года следует пройти 2-3</w:t>
      </w:r>
      <w:r w:rsidRPr="004A30F2">
        <w:rPr>
          <w:rFonts w:ascii="Times New Roman" w:hAnsi="Times New Roman"/>
          <w:sz w:val="28"/>
          <w:szCs w:val="28"/>
        </w:rPr>
        <w:t xml:space="preserve">произведения (разного жанра, стиля и характера). В конце 1-го  и 2-го полугодий - зачет со свободной программой. </w:t>
      </w:r>
    </w:p>
    <w:p w:rsidR="00DA6D50" w:rsidRDefault="00DA6D50" w:rsidP="004A30F2">
      <w:pPr>
        <w:rPr>
          <w:rFonts w:ascii="Times New Roman" w:hAnsi="Times New Roman"/>
          <w:b/>
          <w:bCs/>
          <w:iCs/>
          <w:sz w:val="28"/>
          <w:szCs w:val="28"/>
        </w:rPr>
      </w:pPr>
      <w:r w:rsidRPr="004A30F2">
        <w:rPr>
          <w:rFonts w:ascii="Times New Roman" w:hAnsi="Times New Roman"/>
          <w:b/>
          <w:bCs/>
          <w:iCs/>
          <w:sz w:val="28"/>
          <w:szCs w:val="28"/>
        </w:rPr>
        <w:t xml:space="preserve">Примерный рекомендуемый репертуарный список: </w:t>
      </w:r>
    </w:p>
    <w:p w:rsidR="00DA6D50" w:rsidRPr="001513F1" w:rsidRDefault="00DA6D50" w:rsidP="001513F1">
      <w:pPr>
        <w:spacing w:after="0"/>
        <w:rPr>
          <w:rFonts w:ascii="Times New Roman" w:hAnsi="Times New Roman"/>
          <w:sz w:val="28"/>
          <w:szCs w:val="28"/>
        </w:rPr>
      </w:pPr>
      <w:r w:rsidRPr="001513F1">
        <w:rPr>
          <w:rFonts w:ascii="Times New Roman" w:hAnsi="Times New Roman"/>
          <w:sz w:val="28"/>
          <w:szCs w:val="28"/>
        </w:rPr>
        <w:t>А.Андреев Вальс «Грезы»</w:t>
      </w:r>
    </w:p>
    <w:p w:rsidR="00DA6D50" w:rsidRPr="001513F1" w:rsidRDefault="00DA6D50" w:rsidP="001513F1">
      <w:pPr>
        <w:spacing w:after="0"/>
        <w:rPr>
          <w:rFonts w:ascii="Times New Roman" w:hAnsi="Times New Roman"/>
          <w:sz w:val="28"/>
          <w:szCs w:val="28"/>
        </w:rPr>
      </w:pPr>
      <w:r w:rsidRPr="001513F1">
        <w:rPr>
          <w:rFonts w:ascii="Times New Roman" w:hAnsi="Times New Roman"/>
          <w:sz w:val="28"/>
          <w:szCs w:val="28"/>
        </w:rPr>
        <w:t>Б.Барток «Менуэт» трио</w:t>
      </w:r>
    </w:p>
    <w:p w:rsidR="00DA6D50" w:rsidRPr="001513F1" w:rsidRDefault="00DA6D50" w:rsidP="001513F1">
      <w:pPr>
        <w:spacing w:after="0"/>
        <w:rPr>
          <w:rFonts w:ascii="Times New Roman" w:hAnsi="Times New Roman"/>
          <w:sz w:val="28"/>
          <w:szCs w:val="28"/>
        </w:rPr>
      </w:pPr>
      <w:r w:rsidRPr="001513F1">
        <w:rPr>
          <w:rFonts w:ascii="Times New Roman" w:hAnsi="Times New Roman"/>
          <w:sz w:val="28"/>
          <w:szCs w:val="28"/>
        </w:rPr>
        <w:t>М.Блантер «Лучше нету того цвета»</w:t>
      </w:r>
    </w:p>
    <w:p w:rsidR="00DA6D50" w:rsidRPr="001513F1" w:rsidRDefault="00DA6D50" w:rsidP="001513F1">
      <w:pPr>
        <w:spacing w:after="0"/>
        <w:rPr>
          <w:rFonts w:ascii="Times New Roman" w:hAnsi="Times New Roman"/>
          <w:sz w:val="28"/>
          <w:szCs w:val="28"/>
        </w:rPr>
      </w:pPr>
      <w:r w:rsidRPr="001513F1">
        <w:rPr>
          <w:rFonts w:ascii="Times New Roman" w:hAnsi="Times New Roman"/>
          <w:sz w:val="28"/>
          <w:szCs w:val="28"/>
        </w:rPr>
        <w:t>И.С. Бах «Хорал»</w:t>
      </w:r>
    </w:p>
    <w:p w:rsidR="00DA6D50" w:rsidRPr="001513F1" w:rsidRDefault="00DA6D50" w:rsidP="001513F1">
      <w:pPr>
        <w:spacing w:after="0"/>
        <w:rPr>
          <w:rFonts w:ascii="Times New Roman" w:hAnsi="Times New Roman"/>
          <w:sz w:val="28"/>
          <w:szCs w:val="28"/>
        </w:rPr>
      </w:pPr>
      <w:r w:rsidRPr="001513F1">
        <w:rPr>
          <w:rFonts w:ascii="Times New Roman" w:hAnsi="Times New Roman"/>
          <w:sz w:val="28"/>
          <w:szCs w:val="28"/>
        </w:rPr>
        <w:t>К. Листов  обр. Шахова «В землянке»</w:t>
      </w:r>
    </w:p>
    <w:p w:rsidR="00DA6D50" w:rsidRPr="001513F1" w:rsidRDefault="00DA6D50" w:rsidP="001513F1">
      <w:pPr>
        <w:spacing w:after="0"/>
        <w:rPr>
          <w:rFonts w:ascii="Times New Roman" w:hAnsi="Times New Roman"/>
          <w:sz w:val="28"/>
          <w:szCs w:val="28"/>
        </w:rPr>
      </w:pPr>
      <w:r w:rsidRPr="001513F1">
        <w:rPr>
          <w:rFonts w:ascii="Times New Roman" w:hAnsi="Times New Roman"/>
          <w:sz w:val="28"/>
          <w:szCs w:val="28"/>
        </w:rPr>
        <w:t>В.Мотов «Баркарола»</w:t>
      </w:r>
    </w:p>
    <w:p w:rsidR="00DA6D50" w:rsidRPr="001513F1" w:rsidRDefault="00DA6D50" w:rsidP="001513F1">
      <w:pPr>
        <w:spacing w:after="0"/>
        <w:rPr>
          <w:rFonts w:ascii="Times New Roman" w:hAnsi="Times New Roman"/>
          <w:sz w:val="28"/>
          <w:szCs w:val="28"/>
        </w:rPr>
      </w:pPr>
      <w:r w:rsidRPr="001513F1">
        <w:rPr>
          <w:rFonts w:ascii="Times New Roman" w:hAnsi="Times New Roman"/>
          <w:sz w:val="28"/>
          <w:szCs w:val="28"/>
        </w:rPr>
        <w:t>И.Розас обр. В.Мотова «Над волнами»</w:t>
      </w:r>
    </w:p>
    <w:p w:rsidR="00DA6D50" w:rsidRPr="001513F1" w:rsidRDefault="00DA6D50" w:rsidP="001513F1">
      <w:pPr>
        <w:spacing w:after="0"/>
        <w:rPr>
          <w:rFonts w:ascii="Times New Roman" w:hAnsi="Times New Roman"/>
          <w:sz w:val="28"/>
          <w:szCs w:val="28"/>
        </w:rPr>
      </w:pPr>
      <w:r w:rsidRPr="001513F1">
        <w:rPr>
          <w:rFonts w:ascii="Times New Roman" w:hAnsi="Times New Roman"/>
          <w:sz w:val="28"/>
          <w:szCs w:val="28"/>
        </w:rPr>
        <w:t>Т.Свиридов «Парень с гармошкой»</w:t>
      </w:r>
    </w:p>
    <w:p w:rsidR="00DA6D50" w:rsidRPr="001513F1" w:rsidRDefault="00DA6D50" w:rsidP="001513F1">
      <w:pPr>
        <w:spacing w:after="0"/>
        <w:rPr>
          <w:rFonts w:ascii="Times New Roman" w:hAnsi="Times New Roman"/>
          <w:sz w:val="28"/>
          <w:szCs w:val="28"/>
        </w:rPr>
      </w:pPr>
      <w:r w:rsidRPr="001513F1">
        <w:rPr>
          <w:rFonts w:ascii="Times New Roman" w:hAnsi="Times New Roman"/>
          <w:sz w:val="28"/>
          <w:szCs w:val="28"/>
        </w:rPr>
        <w:t>Т.Свиридов Романс из музыкальных иллюстраций к повести А.С. Пушкина «Метель»</w:t>
      </w:r>
    </w:p>
    <w:p w:rsidR="00DA6D50" w:rsidRPr="001513F1" w:rsidRDefault="00DA6D50" w:rsidP="001513F1">
      <w:pPr>
        <w:spacing w:after="0"/>
        <w:rPr>
          <w:rFonts w:ascii="Times New Roman" w:hAnsi="Times New Roman"/>
          <w:sz w:val="28"/>
          <w:szCs w:val="28"/>
        </w:rPr>
      </w:pPr>
      <w:r w:rsidRPr="001513F1">
        <w:rPr>
          <w:rFonts w:ascii="Times New Roman" w:hAnsi="Times New Roman"/>
          <w:sz w:val="28"/>
          <w:szCs w:val="28"/>
        </w:rPr>
        <w:t>Г.Петербурский «Утомленное солнце»</w:t>
      </w:r>
    </w:p>
    <w:p w:rsidR="00DA6D50" w:rsidRPr="001513F1" w:rsidRDefault="00DA6D50" w:rsidP="001513F1">
      <w:pPr>
        <w:spacing w:after="0"/>
        <w:rPr>
          <w:rFonts w:ascii="Times New Roman" w:hAnsi="Times New Roman"/>
          <w:sz w:val="28"/>
          <w:szCs w:val="28"/>
        </w:rPr>
      </w:pPr>
      <w:r w:rsidRPr="001513F1">
        <w:rPr>
          <w:rFonts w:ascii="Times New Roman" w:hAnsi="Times New Roman"/>
          <w:sz w:val="28"/>
          <w:szCs w:val="28"/>
        </w:rPr>
        <w:t>УНП «Засвистали казаченки»</w:t>
      </w:r>
    </w:p>
    <w:p w:rsidR="00DA6D50" w:rsidRPr="001513F1" w:rsidRDefault="00DA6D50" w:rsidP="001513F1">
      <w:pPr>
        <w:spacing w:after="0"/>
        <w:rPr>
          <w:rFonts w:ascii="Times New Roman" w:hAnsi="Times New Roman"/>
          <w:sz w:val="28"/>
          <w:szCs w:val="28"/>
        </w:rPr>
      </w:pPr>
      <w:r w:rsidRPr="001513F1">
        <w:rPr>
          <w:rFonts w:ascii="Times New Roman" w:hAnsi="Times New Roman"/>
          <w:sz w:val="28"/>
          <w:szCs w:val="28"/>
        </w:rPr>
        <w:t>УНП обр. С.Жукова «Ой, лопнув обруч»</w:t>
      </w:r>
    </w:p>
    <w:p w:rsidR="00DA6D50" w:rsidRPr="001513F1" w:rsidRDefault="00DA6D50" w:rsidP="001513F1">
      <w:pPr>
        <w:spacing w:after="0"/>
        <w:rPr>
          <w:rFonts w:ascii="Times New Roman" w:hAnsi="Times New Roman"/>
          <w:sz w:val="28"/>
          <w:szCs w:val="28"/>
        </w:rPr>
      </w:pPr>
      <w:r w:rsidRPr="001513F1">
        <w:rPr>
          <w:rFonts w:ascii="Times New Roman" w:hAnsi="Times New Roman"/>
          <w:sz w:val="28"/>
          <w:szCs w:val="28"/>
        </w:rPr>
        <w:t>Т. Хренников «Колыбельная»</w:t>
      </w:r>
    </w:p>
    <w:p w:rsidR="00DA6D50" w:rsidRPr="001513F1" w:rsidRDefault="00DA6D50" w:rsidP="001513F1">
      <w:pPr>
        <w:spacing w:after="0"/>
        <w:rPr>
          <w:rFonts w:ascii="Times New Roman" w:hAnsi="Times New Roman"/>
          <w:sz w:val="28"/>
          <w:szCs w:val="28"/>
        </w:rPr>
      </w:pPr>
      <w:r w:rsidRPr="001513F1">
        <w:rPr>
          <w:rFonts w:ascii="Times New Roman" w:hAnsi="Times New Roman"/>
          <w:sz w:val="28"/>
          <w:szCs w:val="28"/>
        </w:rPr>
        <w:t>Н.Чайкин «Танец»</w:t>
      </w:r>
    </w:p>
    <w:p w:rsidR="00DA6D50" w:rsidRPr="001513F1" w:rsidRDefault="00DA6D50" w:rsidP="001513F1">
      <w:pPr>
        <w:spacing w:after="0"/>
        <w:rPr>
          <w:rFonts w:ascii="Times New Roman" w:hAnsi="Times New Roman"/>
          <w:sz w:val="28"/>
          <w:szCs w:val="28"/>
        </w:rPr>
      </w:pPr>
      <w:r w:rsidRPr="001513F1">
        <w:rPr>
          <w:rFonts w:ascii="Times New Roman" w:hAnsi="Times New Roman"/>
          <w:sz w:val="28"/>
          <w:szCs w:val="28"/>
        </w:rPr>
        <w:t>М.Шмитц «Микки Маус»</w:t>
      </w:r>
    </w:p>
    <w:p w:rsidR="00DA6D50" w:rsidRDefault="00DA6D50" w:rsidP="001513F1">
      <w:pPr>
        <w:spacing w:after="0"/>
        <w:rPr>
          <w:rFonts w:ascii="Times New Roman" w:hAnsi="Times New Roman"/>
          <w:sz w:val="28"/>
          <w:szCs w:val="28"/>
        </w:rPr>
      </w:pPr>
      <w:r w:rsidRPr="001513F1">
        <w:rPr>
          <w:rFonts w:ascii="Times New Roman" w:hAnsi="Times New Roman"/>
          <w:sz w:val="28"/>
          <w:szCs w:val="28"/>
        </w:rPr>
        <w:t>Р.Шуман «Первая потеря»</w:t>
      </w:r>
    </w:p>
    <w:p w:rsidR="00DA6D50" w:rsidRPr="00521801" w:rsidRDefault="00DA6D50" w:rsidP="001513F1">
      <w:pPr>
        <w:spacing w:after="0"/>
        <w:rPr>
          <w:rFonts w:ascii="Times New Roman" w:hAnsi="Times New Roman"/>
          <w:sz w:val="28"/>
          <w:szCs w:val="28"/>
        </w:rPr>
      </w:pPr>
    </w:p>
    <w:p w:rsidR="00DA6D50" w:rsidRDefault="00DA6D50" w:rsidP="004A30F2">
      <w:pPr>
        <w:jc w:val="center"/>
        <w:rPr>
          <w:rFonts w:ascii="Times New Roman" w:hAnsi="Times New Roman"/>
          <w:bCs/>
          <w:sz w:val="28"/>
          <w:szCs w:val="28"/>
        </w:rPr>
      </w:pPr>
      <w:r w:rsidRPr="00484E20">
        <w:rPr>
          <w:rFonts w:ascii="Times New Roman" w:hAnsi="Times New Roman"/>
          <w:b/>
          <w:bCs/>
          <w:sz w:val="28"/>
          <w:szCs w:val="28"/>
        </w:rPr>
        <w:t>III. Требования к уровню подготовки учащегося</w:t>
      </w:r>
    </w:p>
    <w:p w:rsidR="00DA6D50" w:rsidRDefault="00DA6D50" w:rsidP="004A30F2">
      <w:pPr>
        <w:pStyle w:val="Default"/>
        <w:spacing w:line="276" w:lineRule="auto"/>
        <w:rPr>
          <w:bCs/>
          <w:sz w:val="28"/>
          <w:szCs w:val="28"/>
        </w:rPr>
      </w:pPr>
      <w:r w:rsidRPr="00AE399F">
        <w:rPr>
          <w:sz w:val="28"/>
          <w:szCs w:val="28"/>
        </w:rPr>
        <w:t xml:space="preserve">         Уровень подготовки обучающихся является результатом освоения программы учебного предмета «Ансамбль», который предполагает  формирование следующих знаний, умений, навыков, таких как: </w:t>
      </w:r>
    </w:p>
    <w:p w:rsidR="00DA6D50" w:rsidRPr="00AE399F" w:rsidRDefault="00DA6D50" w:rsidP="004A30F2">
      <w:pPr>
        <w:pStyle w:val="Default"/>
        <w:numPr>
          <w:ilvl w:val="0"/>
          <w:numId w:val="15"/>
        </w:numPr>
        <w:spacing w:line="276" w:lineRule="auto"/>
        <w:rPr>
          <w:sz w:val="28"/>
          <w:szCs w:val="28"/>
        </w:rPr>
      </w:pPr>
      <w:r w:rsidRPr="00AE399F">
        <w:rPr>
          <w:sz w:val="28"/>
          <w:szCs w:val="28"/>
        </w:rPr>
        <w:t xml:space="preserve">наличие у обучающегося интереса к музыкальному искусству, самостоятельному музыкальному исполнительству, совместному музицированию в ансамбле с партнерами; </w:t>
      </w:r>
    </w:p>
    <w:p w:rsidR="00DA6D50" w:rsidRPr="00AE399F" w:rsidRDefault="00DA6D50" w:rsidP="00FE5E1A">
      <w:pPr>
        <w:pStyle w:val="Default"/>
        <w:numPr>
          <w:ilvl w:val="0"/>
          <w:numId w:val="15"/>
        </w:numPr>
        <w:spacing w:line="276" w:lineRule="auto"/>
        <w:rPr>
          <w:sz w:val="28"/>
          <w:szCs w:val="28"/>
        </w:rPr>
      </w:pPr>
      <w:r w:rsidRPr="00AE399F">
        <w:rPr>
          <w:sz w:val="28"/>
          <w:szCs w:val="28"/>
        </w:rPr>
        <w:t xml:space="preserve">навыки по воспитанию совместного для партнеров чувства ритма; </w:t>
      </w:r>
    </w:p>
    <w:p w:rsidR="00DA6D50" w:rsidRPr="001513F1" w:rsidRDefault="00DA6D50" w:rsidP="001513F1">
      <w:pPr>
        <w:pStyle w:val="Default"/>
        <w:numPr>
          <w:ilvl w:val="0"/>
          <w:numId w:val="15"/>
        </w:numPr>
        <w:tabs>
          <w:tab w:val="left" w:pos="284"/>
        </w:tabs>
        <w:spacing w:line="276" w:lineRule="auto"/>
        <w:rPr>
          <w:bCs/>
          <w:sz w:val="28"/>
          <w:szCs w:val="28"/>
        </w:rPr>
      </w:pPr>
      <w:r w:rsidRPr="00FE5E1A">
        <w:rPr>
          <w:sz w:val="28"/>
          <w:szCs w:val="28"/>
        </w:rPr>
        <w:t xml:space="preserve">навыки по воспитанию слухового контроля при ансамблевоммузицировании; </w:t>
      </w:r>
    </w:p>
    <w:p w:rsidR="00DA6D50" w:rsidRPr="001513F1" w:rsidRDefault="00DA6D50" w:rsidP="001513F1">
      <w:pPr>
        <w:pStyle w:val="Default"/>
        <w:numPr>
          <w:ilvl w:val="0"/>
          <w:numId w:val="15"/>
        </w:numPr>
        <w:tabs>
          <w:tab w:val="left" w:pos="284"/>
        </w:tabs>
        <w:rPr>
          <w:bCs/>
          <w:sz w:val="28"/>
          <w:szCs w:val="28"/>
        </w:rPr>
      </w:pPr>
      <w:r w:rsidRPr="001513F1">
        <w:rPr>
          <w:bCs/>
          <w:sz w:val="28"/>
          <w:szCs w:val="28"/>
        </w:rPr>
        <w:t xml:space="preserve">приобретение особых навыков игры в музыкальном коллективе (ансамбль, оркестр); </w:t>
      </w:r>
    </w:p>
    <w:p w:rsidR="00DA6D50" w:rsidRPr="001513F1" w:rsidRDefault="00DA6D50" w:rsidP="001513F1">
      <w:pPr>
        <w:pStyle w:val="Default"/>
        <w:numPr>
          <w:ilvl w:val="0"/>
          <w:numId w:val="15"/>
        </w:numPr>
        <w:tabs>
          <w:tab w:val="left" w:pos="284"/>
        </w:tabs>
        <w:rPr>
          <w:bCs/>
          <w:sz w:val="28"/>
          <w:szCs w:val="28"/>
        </w:rPr>
      </w:pPr>
      <w:r w:rsidRPr="001513F1">
        <w:rPr>
          <w:bCs/>
          <w:sz w:val="28"/>
          <w:szCs w:val="28"/>
        </w:rPr>
        <w:t xml:space="preserve">знание художественно-исполнительских возможностей баяна/аккордеона; </w:t>
      </w:r>
    </w:p>
    <w:p w:rsidR="00DA6D50" w:rsidRPr="001513F1" w:rsidRDefault="00DA6D50" w:rsidP="001513F1">
      <w:pPr>
        <w:pStyle w:val="Default"/>
        <w:numPr>
          <w:ilvl w:val="0"/>
          <w:numId w:val="15"/>
        </w:numPr>
        <w:tabs>
          <w:tab w:val="left" w:pos="284"/>
        </w:tabs>
        <w:rPr>
          <w:bCs/>
          <w:sz w:val="28"/>
          <w:szCs w:val="28"/>
        </w:rPr>
      </w:pPr>
      <w:r w:rsidRPr="001513F1">
        <w:rPr>
          <w:bCs/>
          <w:sz w:val="28"/>
          <w:szCs w:val="28"/>
        </w:rPr>
        <w:t>развитие навыков транспонирования; подбора по слуху;</w:t>
      </w:r>
    </w:p>
    <w:p w:rsidR="00DA6D50" w:rsidRPr="001513F1" w:rsidRDefault="00DA6D50" w:rsidP="001513F1">
      <w:pPr>
        <w:pStyle w:val="Default"/>
        <w:numPr>
          <w:ilvl w:val="0"/>
          <w:numId w:val="15"/>
        </w:numPr>
        <w:tabs>
          <w:tab w:val="left" w:pos="284"/>
        </w:tabs>
        <w:rPr>
          <w:bCs/>
          <w:sz w:val="28"/>
          <w:szCs w:val="28"/>
        </w:rPr>
      </w:pPr>
      <w:r w:rsidRPr="001513F1">
        <w:rPr>
          <w:bCs/>
          <w:sz w:val="28"/>
          <w:szCs w:val="28"/>
        </w:rPr>
        <w:t xml:space="preserve">наличие творческой инициативы, сформированных представлений о методике разучивания музыкальных произведений и приемах работы над исполнительскими трудностями; </w:t>
      </w:r>
    </w:p>
    <w:p w:rsidR="00DA6D50" w:rsidRPr="001513F1" w:rsidRDefault="00DA6D50" w:rsidP="001513F1">
      <w:pPr>
        <w:pStyle w:val="Default"/>
        <w:tabs>
          <w:tab w:val="left" w:pos="284"/>
        </w:tabs>
        <w:spacing w:line="276" w:lineRule="auto"/>
        <w:ind w:left="720"/>
        <w:rPr>
          <w:bCs/>
          <w:sz w:val="28"/>
          <w:szCs w:val="28"/>
        </w:rPr>
      </w:pPr>
    </w:p>
    <w:p w:rsidR="00DA6D50" w:rsidRPr="00484E20" w:rsidRDefault="00DA6D50" w:rsidP="00484E20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484E20">
        <w:rPr>
          <w:rFonts w:ascii="Times New Roman" w:hAnsi="Times New Roman"/>
          <w:b/>
          <w:bCs/>
          <w:sz w:val="28"/>
          <w:szCs w:val="28"/>
        </w:rPr>
        <w:t>IV. ФОРМЫ И МЕТОДЫ КОНТРОЛЯ. КРИТЕРИИ ОЦЕНОК</w:t>
      </w:r>
    </w:p>
    <w:p w:rsidR="00DA6D50" w:rsidRDefault="00DA6D50" w:rsidP="00484E20">
      <w:pPr>
        <w:spacing w:after="0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484E20">
        <w:rPr>
          <w:rFonts w:ascii="Times New Roman" w:hAnsi="Times New Roman"/>
          <w:bCs/>
          <w:sz w:val="28"/>
          <w:szCs w:val="28"/>
        </w:rPr>
        <w:t>Программа предусматривает текущий контроль, промежуточную иитоговую аттестации.</w:t>
      </w:r>
    </w:p>
    <w:p w:rsidR="00DA6D50" w:rsidRPr="00484E20" w:rsidRDefault="00DA6D50" w:rsidP="00484E20">
      <w:pPr>
        <w:spacing w:after="0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484E20">
        <w:rPr>
          <w:rFonts w:ascii="Times New Roman" w:hAnsi="Times New Roman"/>
          <w:bCs/>
          <w:sz w:val="28"/>
          <w:szCs w:val="28"/>
        </w:rPr>
        <w:t>Формами текущего и промежуточного контроля являются:контрольный урок, участие в тематических вечерах, классных концертах,мероприятиях культурно-просветительской, творческой деятельности школы.</w:t>
      </w:r>
    </w:p>
    <w:p w:rsidR="00DA6D50" w:rsidRPr="00484E20" w:rsidRDefault="00DA6D50" w:rsidP="00484E20">
      <w:pPr>
        <w:spacing w:after="0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484E20">
        <w:rPr>
          <w:rFonts w:ascii="Times New Roman" w:hAnsi="Times New Roman"/>
          <w:bCs/>
          <w:sz w:val="28"/>
          <w:szCs w:val="28"/>
        </w:rPr>
        <w:t>Возможно применение индивидуальных графиков проведения данныхвидов контроля, а также содержания контрольных мероприятий. Например,промежуточная аттестация может проводиться каждое полугодие или одинраз в год</w:t>
      </w:r>
      <w:r>
        <w:rPr>
          <w:rFonts w:ascii="Times New Roman" w:hAnsi="Times New Roman"/>
          <w:bCs/>
          <w:sz w:val="28"/>
          <w:szCs w:val="28"/>
        </w:rPr>
        <w:t>.</w:t>
      </w:r>
    </w:p>
    <w:p w:rsidR="00DA6D50" w:rsidRPr="00AE399F" w:rsidRDefault="00DA6D50" w:rsidP="00FE5E1A">
      <w:pPr>
        <w:pStyle w:val="Default"/>
        <w:spacing w:line="276" w:lineRule="auto"/>
        <w:rPr>
          <w:sz w:val="28"/>
          <w:szCs w:val="28"/>
        </w:rPr>
      </w:pPr>
      <w:r w:rsidRPr="00AE399F">
        <w:rPr>
          <w:sz w:val="28"/>
          <w:szCs w:val="28"/>
        </w:rPr>
        <w:t>По завершении изучения предмета "Ансамбль" проводится пр</w:t>
      </w:r>
      <w:r>
        <w:rPr>
          <w:sz w:val="28"/>
          <w:szCs w:val="28"/>
        </w:rPr>
        <w:t>омежуточная аттестация в конце 4</w:t>
      </w:r>
      <w:r w:rsidRPr="00AE399F">
        <w:rPr>
          <w:sz w:val="28"/>
          <w:szCs w:val="28"/>
        </w:rPr>
        <w:t xml:space="preserve"> класса, выставляется оценка, которая заносится в свидетельство об окончании образовательного учреждения</w:t>
      </w:r>
      <w:r>
        <w:rPr>
          <w:sz w:val="28"/>
          <w:szCs w:val="28"/>
        </w:rPr>
        <w:t>.</w:t>
      </w:r>
    </w:p>
    <w:p w:rsidR="00DA6D50" w:rsidRDefault="00DA6D50" w:rsidP="00484E20">
      <w:pPr>
        <w:jc w:val="center"/>
        <w:rPr>
          <w:rFonts w:ascii="Times New Roman" w:hAnsi="Times New Roman"/>
          <w:b/>
          <w:bCs/>
          <w:i/>
          <w:iCs/>
          <w:sz w:val="28"/>
          <w:szCs w:val="28"/>
        </w:rPr>
      </w:pPr>
    </w:p>
    <w:p w:rsidR="00DA6D50" w:rsidRPr="00484E20" w:rsidRDefault="00DA6D50" w:rsidP="00484E20">
      <w:pPr>
        <w:jc w:val="center"/>
        <w:rPr>
          <w:rFonts w:ascii="Times New Roman" w:hAnsi="Times New Roman"/>
          <w:b/>
          <w:bCs/>
          <w:i/>
          <w:iCs/>
          <w:sz w:val="28"/>
          <w:szCs w:val="28"/>
        </w:rPr>
      </w:pPr>
      <w:r w:rsidRPr="00484E20">
        <w:rPr>
          <w:rFonts w:ascii="Times New Roman" w:hAnsi="Times New Roman"/>
          <w:b/>
          <w:bCs/>
          <w:i/>
          <w:iCs/>
          <w:sz w:val="28"/>
          <w:szCs w:val="28"/>
        </w:rPr>
        <w:t>Критерии оценки</w:t>
      </w:r>
    </w:p>
    <w:p w:rsidR="00DA6D50" w:rsidRPr="00484E20" w:rsidRDefault="00DA6D50" w:rsidP="00484E20">
      <w:pPr>
        <w:spacing w:after="0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484E20">
        <w:rPr>
          <w:rFonts w:ascii="Times New Roman" w:hAnsi="Times New Roman"/>
          <w:bCs/>
          <w:sz w:val="28"/>
          <w:szCs w:val="28"/>
        </w:rPr>
        <w:t>При оценивании учащегося, осваивающегося общеразвивающую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484E20">
        <w:rPr>
          <w:rFonts w:ascii="Times New Roman" w:hAnsi="Times New Roman"/>
          <w:bCs/>
          <w:sz w:val="28"/>
          <w:szCs w:val="28"/>
        </w:rPr>
        <w:t>программу, следует учитывать:</w:t>
      </w:r>
    </w:p>
    <w:p w:rsidR="00DA6D50" w:rsidRPr="00FE5E1A" w:rsidRDefault="00DA6D50" w:rsidP="00FE5E1A">
      <w:pPr>
        <w:pStyle w:val="ListParagraph"/>
        <w:numPr>
          <w:ilvl w:val="0"/>
          <w:numId w:val="16"/>
        </w:numPr>
        <w:tabs>
          <w:tab w:val="left" w:pos="284"/>
        </w:tabs>
        <w:spacing w:after="0"/>
        <w:jc w:val="both"/>
        <w:rPr>
          <w:rFonts w:ascii="Times New Roman" w:hAnsi="Times New Roman"/>
          <w:bCs/>
          <w:sz w:val="28"/>
          <w:szCs w:val="28"/>
        </w:rPr>
      </w:pPr>
      <w:r w:rsidRPr="00FE5E1A">
        <w:rPr>
          <w:rFonts w:ascii="Times New Roman" w:hAnsi="Times New Roman"/>
          <w:bCs/>
          <w:sz w:val="28"/>
          <w:szCs w:val="28"/>
        </w:rPr>
        <w:t>формирование устойчивого интереса к музыкальному искусству, к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FE5E1A">
        <w:rPr>
          <w:rFonts w:ascii="Times New Roman" w:hAnsi="Times New Roman"/>
          <w:bCs/>
          <w:sz w:val="28"/>
          <w:szCs w:val="28"/>
        </w:rPr>
        <w:t>занятиям музыкой;</w:t>
      </w:r>
    </w:p>
    <w:p w:rsidR="00DA6D50" w:rsidRPr="00FE5E1A" w:rsidRDefault="00DA6D50" w:rsidP="00FE5E1A">
      <w:pPr>
        <w:pStyle w:val="ListParagraph"/>
        <w:numPr>
          <w:ilvl w:val="0"/>
          <w:numId w:val="16"/>
        </w:numPr>
        <w:tabs>
          <w:tab w:val="left" w:pos="284"/>
        </w:tabs>
        <w:spacing w:after="0"/>
        <w:jc w:val="both"/>
        <w:rPr>
          <w:rFonts w:ascii="Times New Roman" w:hAnsi="Times New Roman"/>
          <w:bCs/>
          <w:sz w:val="28"/>
          <w:szCs w:val="28"/>
        </w:rPr>
      </w:pPr>
      <w:r w:rsidRPr="00FE5E1A">
        <w:rPr>
          <w:rFonts w:ascii="Times New Roman" w:hAnsi="Times New Roman"/>
          <w:bCs/>
          <w:sz w:val="28"/>
          <w:szCs w:val="28"/>
        </w:rPr>
        <w:t>наличие исполнительской культуры, развитие музыкального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FE5E1A">
        <w:rPr>
          <w:rFonts w:ascii="Times New Roman" w:hAnsi="Times New Roman"/>
          <w:bCs/>
          <w:sz w:val="28"/>
          <w:szCs w:val="28"/>
        </w:rPr>
        <w:t>мышления;</w:t>
      </w:r>
    </w:p>
    <w:p w:rsidR="00DA6D50" w:rsidRPr="00FE5E1A" w:rsidRDefault="00DA6D50" w:rsidP="00FE5E1A">
      <w:pPr>
        <w:pStyle w:val="ListParagraph"/>
        <w:numPr>
          <w:ilvl w:val="0"/>
          <w:numId w:val="16"/>
        </w:numPr>
        <w:tabs>
          <w:tab w:val="left" w:pos="284"/>
        </w:tabs>
        <w:spacing w:after="0"/>
        <w:jc w:val="both"/>
        <w:rPr>
          <w:rFonts w:ascii="Times New Roman" w:hAnsi="Times New Roman"/>
          <w:bCs/>
          <w:sz w:val="28"/>
          <w:szCs w:val="28"/>
        </w:rPr>
      </w:pPr>
      <w:r w:rsidRPr="00FE5E1A">
        <w:rPr>
          <w:rFonts w:ascii="Times New Roman" w:hAnsi="Times New Roman"/>
          <w:bCs/>
          <w:sz w:val="28"/>
          <w:szCs w:val="28"/>
        </w:rPr>
        <w:t xml:space="preserve">овладение практическими умениями и навыками </w:t>
      </w:r>
      <w:r>
        <w:rPr>
          <w:rFonts w:ascii="Times New Roman" w:hAnsi="Times New Roman"/>
          <w:bCs/>
          <w:sz w:val="28"/>
          <w:szCs w:val="28"/>
        </w:rPr>
        <w:t xml:space="preserve"> в </w:t>
      </w:r>
      <w:r w:rsidRPr="00FE5E1A">
        <w:rPr>
          <w:rFonts w:ascii="Times New Roman" w:hAnsi="Times New Roman"/>
          <w:bCs/>
          <w:sz w:val="28"/>
          <w:szCs w:val="28"/>
        </w:rPr>
        <w:t>ансамблевом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FE5E1A">
        <w:rPr>
          <w:rFonts w:ascii="Times New Roman" w:hAnsi="Times New Roman"/>
          <w:bCs/>
          <w:sz w:val="28"/>
          <w:szCs w:val="28"/>
        </w:rPr>
        <w:t>исполнительстве;</w:t>
      </w:r>
    </w:p>
    <w:p w:rsidR="00DA6D50" w:rsidRPr="00FE5E1A" w:rsidRDefault="00DA6D50" w:rsidP="00FE5E1A">
      <w:pPr>
        <w:pStyle w:val="ListParagraph"/>
        <w:numPr>
          <w:ilvl w:val="0"/>
          <w:numId w:val="16"/>
        </w:numPr>
        <w:tabs>
          <w:tab w:val="left" w:pos="284"/>
        </w:tabs>
        <w:jc w:val="both"/>
        <w:rPr>
          <w:rFonts w:ascii="Times New Roman" w:hAnsi="Times New Roman"/>
          <w:bCs/>
          <w:sz w:val="28"/>
          <w:szCs w:val="28"/>
        </w:rPr>
      </w:pPr>
      <w:r w:rsidRPr="00FE5E1A">
        <w:rPr>
          <w:rFonts w:ascii="Times New Roman" w:hAnsi="Times New Roman"/>
          <w:bCs/>
          <w:sz w:val="28"/>
          <w:szCs w:val="28"/>
        </w:rPr>
        <w:t>степень продвижения учащегося, успешность личностных достижений.</w:t>
      </w:r>
    </w:p>
    <w:p w:rsidR="00DA6D50" w:rsidRPr="00484E20" w:rsidRDefault="00DA6D50" w:rsidP="00484E20">
      <w:pPr>
        <w:tabs>
          <w:tab w:val="left" w:pos="284"/>
        </w:tabs>
        <w:jc w:val="both"/>
        <w:rPr>
          <w:rFonts w:ascii="Times New Roman" w:hAnsi="Times New Roman"/>
          <w:bCs/>
          <w:sz w:val="28"/>
          <w:szCs w:val="28"/>
        </w:rPr>
      </w:pPr>
    </w:p>
    <w:p w:rsidR="00DA6D50" w:rsidRPr="00484E20" w:rsidRDefault="00DA6D50" w:rsidP="00484E20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484E20">
        <w:rPr>
          <w:rFonts w:ascii="Times New Roman" w:hAnsi="Times New Roman"/>
          <w:b/>
          <w:bCs/>
          <w:sz w:val="28"/>
          <w:szCs w:val="28"/>
        </w:rPr>
        <w:t>V. МЕТОДИЧЕСКОЕ ОБЕСПЕЧЕНИЕ УЧЕБНОГО ПРОЦЕССА</w:t>
      </w:r>
    </w:p>
    <w:p w:rsidR="00DA6D50" w:rsidRPr="00484E20" w:rsidRDefault="00DA6D50" w:rsidP="00484E20">
      <w:pPr>
        <w:jc w:val="center"/>
        <w:rPr>
          <w:rFonts w:ascii="Times New Roman" w:hAnsi="Times New Roman"/>
          <w:b/>
          <w:bCs/>
          <w:i/>
          <w:iCs/>
          <w:sz w:val="28"/>
          <w:szCs w:val="28"/>
        </w:rPr>
      </w:pPr>
      <w:r w:rsidRPr="00484E20">
        <w:rPr>
          <w:rFonts w:ascii="Times New Roman" w:hAnsi="Times New Roman"/>
          <w:b/>
          <w:bCs/>
          <w:i/>
          <w:iCs/>
          <w:sz w:val="28"/>
          <w:szCs w:val="28"/>
        </w:rPr>
        <w:t>Методические рекомендации преподавателям</w:t>
      </w:r>
    </w:p>
    <w:p w:rsidR="00DA6D50" w:rsidRPr="0022292C" w:rsidRDefault="00DA6D50" w:rsidP="0022292C">
      <w:pPr>
        <w:spacing w:after="0"/>
        <w:jc w:val="both"/>
        <w:rPr>
          <w:rFonts w:ascii="Times New Roman" w:hAnsi="Times New Roman"/>
          <w:bCs/>
          <w:sz w:val="28"/>
          <w:szCs w:val="28"/>
        </w:rPr>
      </w:pPr>
      <w:r w:rsidRPr="0022292C">
        <w:rPr>
          <w:rFonts w:ascii="Times New Roman" w:hAnsi="Times New Roman"/>
          <w:bCs/>
          <w:sz w:val="28"/>
          <w:szCs w:val="28"/>
        </w:rPr>
        <w:t xml:space="preserve">Одна из главных задач преподавателя по предмету "Ансамбль" - подбор учеников-партнеров. Они должны обладать схожим уровнем подготовки. В работе с учащимися преподаватель должен следовать принципам последовательности, постепенности, доступности и наглядности в освоении материала. Весь процесс обучения строится с учетом принципа: от простого к сложному, опирается на индивидуальные особенности ученика - интеллектуальные, физические, музыкальные и эмоциональные данные, уровень его подготовки. </w:t>
      </w:r>
    </w:p>
    <w:p w:rsidR="00DA6D50" w:rsidRPr="0022292C" w:rsidRDefault="00DA6D50" w:rsidP="0022292C">
      <w:pPr>
        <w:spacing w:after="0"/>
        <w:jc w:val="both"/>
        <w:rPr>
          <w:rFonts w:ascii="Times New Roman" w:hAnsi="Times New Roman"/>
          <w:bCs/>
          <w:sz w:val="28"/>
          <w:szCs w:val="28"/>
        </w:rPr>
      </w:pPr>
      <w:r w:rsidRPr="0022292C">
        <w:rPr>
          <w:rFonts w:ascii="Times New Roman" w:hAnsi="Times New Roman"/>
          <w:bCs/>
          <w:sz w:val="28"/>
          <w:szCs w:val="28"/>
        </w:rPr>
        <w:t xml:space="preserve">           Необходимым условием для успешного обучения по предмету "Ансамбль" (</w:t>
      </w:r>
      <w:r>
        <w:rPr>
          <w:rFonts w:ascii="Times New Roman" w:hAnsi="Times New Roman"/>
          <w:bCs/>
          <w:sz w:val="28"/>
          <w:szCs w:val="28"/>
        </w:rPr>
        <w:t>баян, аккордеон</w:t>
      </w:r>
      <w:r w:rsidRPr="0022292C">
        <w:rPr>
          <w:rFonts w:ascii="Times New Roman" w:hAnsi="Times New Roman"/>
          <w:bCs/>
          <w:sz w:val="28"/>
          <w:szCs w:val="28"/>
        </w:rPr>
        <w:t xml:space="preserve">) является формирование правильной посадки </w:t>
      </w:r>
      <w:r>
        <w:rPr>
          <w:rFonts w:ascii="Times New Roman" w:hAnsi="Times New Roman"/>
          <w:bCs/>
          <w:sz w:val="28"/>
          <w:szCs w:val="28"/>
        </w:rPr>
        <w:t>за инструментом обоих партнеров</w:t>
      </w:r>
      <w:r w:rsidRPr="0022292C">
        <w:rPr>
          <w:rFonts w:ascii="Times New Roman" w:hAnsi="Times New Roman"/>
          <w:bCs/>
          <w:sz w:val="28"/>
          <w:szCs w:val="28"/>
        </w:rPr>
        <w:t xml:space="preserve">. </w:t>
      </w:r>
      <w:r w:rsidRPr="00050B7D">
        <w:rPr>
          <w:rFonts w:ascii="Times New Roman" w:hAnsi="Times New Roman"/>
          <w:bCs/>
          <w:sz w:val="28"/>
          <w:szCs w:val="28"/>
        </w:rPr>
        <w:t>Необходимо привлекать внимание учащихся к прослушиванию лучших примеров исполнения народной музыки.</w:t>
      </w:r>
    </w:p>
    <w:p w:rsidR="00DA6D50" w:rsidRPr="00484E20" w:rsidRDefault="00DA6D50" w:rsidP="00CC4255">
      <w:pPr>
        <w:spacing w:after="0"/>
        <w:jc w:val="both"/>
        <w:rPr>
          <w:rFonts w:ascii="Times New Roman" w:hAnsi="Times New Roman"/>
          <w:bCs/>
          <w:sz w:val="28"/>
          <w:szCs w:val="28"/>
        </w:rPr>
      </w:pPr>
      <w:r w:rsidRPr="0022292C">
        <w:rPr>
          <w:rFonts w:ascii="Times New Roman" w:hAnsi="Times New Roman"/>
          <w:bCs/>
          <w:sz w:val="28"/>
          <w:szCs w:val="28"/>
        </w:rPr>
        <w:t xml:space="preserve">Предметом постоянного внимания преподавателя должна являться работа над синхронностью в исполнении партнеров, работа над звуковым балансом их партий, одинаковой фразировкой, агогикой, штрихами, интонациями, умением вместе начать фразу и вместе закончить ее. </w:t>
      </w:r>
      <w:r w:rsidRPr="00484E20">
        <w:rPr>
          <w:rFonts w:ascii="Times New Roman" w:hAnsi="Times New Roman"/>
          <w:bCs/>
          <w:sz w:val="28"/>
          <w:szCs w:val="28"/>
        </w:rPr>
        <w:t>Большое значение имеет репертуар ученика. Необходимо выбирать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484E20">
        <w:rPr>
          <w:rFonts w:ascii="Times New Roman" w:hAnsi="Times New Roman"/>
          <w:bCs/>
          <w:sz w:val="28"/>
          <w:szCs w:val="28"/>
        </w:rPr>
        <w:t>высокохудожественные произведения, разнообразные по форме и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484E20">
        <w:rPr>
          <w:rFonts w:ascii="Times New Roman" w:hAnsi="Times New Roman"/>
          <w:bCs/>
          <w:sz w:val="28"/>
          <w:szCs w:val="28"/>
        </w:rPr>
        <w:t xml:space="preserve">содержанию. </w:t>
      </w:r>
    </w:p>
    <w:p w:rsidR="00DA6D50" w:rsidRPr="00484E20" w:rsidRDefault="00DA6D50" w:rsidP="0022292C">
      <w:pPr>
        <w:spacing w:after="0"/>
        <w:jc w:val="both"/>
        <w:rPr>
          <w:rFonts w:ascii="Times New Roman" w:hAnsi="Times New Roman"/>
          <w:bCs/>
          <w:sz w:val="28"/>
          <w:szCs w:val="28"/>
        </w:rPr>
      </w:pPr>
      <w:r w:rsidRPr="00484E20">
        <w:rPr>
          <w:rFonts w:ascii="Times New Roman" w:hAnsi="Times New Roman"/>
          <w:bCs/>
          <w:sz w:val="28"/>
          <w:szCs w:val="28"/>
        </w:rPr>
        <w:t>Общее количество музыкальных произведений, рекомендованных для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484E20">
        <w:rPr>
          <w:rFonts w:ascii="Times New Roman" w:hAnsi="Times New Roman"/>
          <w:bCs/>
          <w:sz w:val="28"/>
          <w:szCs w:val="28"/>
        </w:rPr>
        <w:t>изучения в каждом классе, дается в годовых требованиях. Предполагается,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484E20">
        <w:rPr>
          <w:rFonts w:ascii="Times New Roman" w:hAnsi="Times New Roman"/>
          <w:bCs/>
          <w:sz w:val="28"/>
          <w:szCs w:val="28"/>
        </w:rPr>
        <w:t>что педагог в работе над репертуаром будет добиваться различной степени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484E20">
        <w:rPr>
          <w:rFonts w:ascii="Times New Roman" w:hAnsi="Times New Roman"/>
          <w:bCs/>
          <w:sz w:val="28"/>
          <w:szCs w:val="28"/>
        </w:rPr>
        <w:t>завершенности исполнения: некоторые произведения должны быть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484E20">
        <w:rPr>
          <w:rFonts w:ascii="Times New Roman" w:hAnsi="Times New Roman"/>
          <w:bCs/>
          <w:sz w:val="28"/>
          <w:szCs w:val="28"/>
        </w:rPr>
        <w:t>подготовлены для публичного выступления, другие – для показа в условиях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484E20">
        <w:rPr>
          <w:rFonts w:ascii="Times New Roman" w:hAnsi="Times New Roman"/>
          <w:bCs/>
          <w:sz w:val="28"/>
          <w:szCs w:val="28"/>
        </w:rPr>
        <w:t>класса, третьи – с целью ознакомления. Требования могут быть сокращены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484E20">
        <w:rPr>
          <w:rFonts w:ascii="Times New Roman" w:hAnsi="Times New Roman"/>
          <w:bCs/>
          <w:sz w:val="28"/>
          <w:szCs w:val="28"/>
        </w:rPr>
        <w:t>или упрощены соответственно уровню музыкального и технического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484E20">
        <w:rPr>
          <w:rFonts w:ascii="Times New Roman" w:hAnsi="Times New Roman"/>
          <w:bCs/>
          <w:sz w:val="28"/>
          <w:szCs w:val="28"/>
        </w:rPr>
        <w:t>развития. Данные особые условия определяют содержание индивидуального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484E20">
        <w:rPr>
          <w:rFonts w:ascii="Times New Roman" w:hAnsi="Times New Roman"/>
          <w:bCs/>
          <w:sz w:val="28"/>
          <w:szCs w:val="28"/>
        </w:rPr>
        <w:t>учебного плана учащегося.</w:t>
      </w:r>
    </w:p>
    <w:p w:rsidR="00DA6D50" w:rsidRPr="00484E20" w:rsidRDefault="00DA6D50" w:rsidP="0022292C">
      <w:pPr>
        <w:spacing w:after="0"/>
        <w:jc w:val="both"/>
        <w:rPr>
          <w:rFonts w:ascii="Times New Roman" w:hAnsi="Times New Roman"/>
          <w:bCs/>
          <w:sz w:val="28"/>
          <w:szCs w:val="28"/>
        </w:rPr>
      </w:pPr>
      <w:r w:rsidRPr="00484E20">
        <w:rPr>
          <w:rFonts w:ascii="Times New Roman" w:hAnsi="Times New Roman"/>
          <w:bCs/>
          <w:sz w:val="28"/>
          <w:szCs w:val="28"/>
        </w:rPr>
        <w:t>Занятия в классе должны сопровождаться внеклассной работой -посещением выставок и концертных залов, прослушиванием музыкальных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484E20">
        <w:rPr>
          <w:rFonts w:ascii="Times New Roman" w:hAnsi="Times New Roman"/>
          <w:bCs/>
          <w:sz w:val="28"/>
          <w:szCs w:val="28"/>
        </w:rPr>
        <w:t>записей, просмотром концертов и музыкальных фильмов.</w:t>
      </w:r>
    </w:p>
    <w:p w:rsidR="00DA6D50" w:rsidRPr="00484E20" w:rsidRDefault="00DA6D50" w:rsidP="0022292C">
      <w:pPr>
        <w:spacing w:after="0"/>
        <w:jc w:val="both"/>
        <w:rPr>
          <w:rFonts w:ascii="Times New Roman" w:hAnsi="Times New Roman"/>
          <w:bCs/>
          <w:sz w:val="28"/>
          <w:szCs w:val="28"/>
        </w:rPr>
      </w:pPr>
      <w:r w:rsidRPr="00484E20">
        <w:rPr>
          <w:rFonts w:ascii="Times New Roman" w:hAnsi="Times New Roman"/>
          <w:bCs/>
          <w:sz w:val="28"/>
          <w:szCs w:val="28"/>
        </w:rPr>
        <w:t>Методы работы над качеством звука зависят от индивидуальных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484E20">
        <w:rPr>
          <w:rFonts w:ascii="Times New Roman" w:hAnsi="Times New Roman"/>
          <w:bCs/>
          <w:sz w:val="28"/>
          <w:szCs w:val="28"/>
        </w:rPr>
        <w:t>способностей и возможностей учащихся, степени развития музыкального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484E20">
        <w:rPr>
          <w:rFonts w:ascii="Times New Roman" w:hAnsi="Times New Roman"/>
          <w:bCs/>
          <w:sz w:val="28"/>
          <w:szCs w:val="28"/>
        </w:rPr>
        <w:t>слуха и музыкально-игровых навыков.</w:t>
      </w:r>
    </w:p>
    <w:p w:rsidR="00DA6D50" w:rsidRPr="00484E20" w:rsidRDefault="00DA6D50" w:rsidP="0022292C">
      <w:pPr>
        <w:spacing w:after="0"/>
        <w:jc w:val="both"/>
        <w:rPr>
          <w:rFonts w:ascii="Times New Roman" w:hAnsi="Times New Roman"/>
          <w:bCs/>
          <w:sz w:val="28"/>
          <w:szCs w:val="28"/>
        </w:rPr>
      </w:pPr>
      <w:r w:rsidRPr="00484E20">
        <w:rPr>
          <w:rFonts w:ascii="Times New Roman" w:hAnsi="Times New Roman"/>
          <w:bCs/>
          <w:sz w:val="28"/>
          <w:szCs w:val="28"/>
        </w:rPr>
        <w:t>Важным элементом обучения является накопление художественного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484E20">
        <w:rPr>
          <w:rFonts w:ascii="Times New Roman" w:hAnsi="Times New Roman"/>
          <w:bCs/>
          <w:sz w:val="28"/>
          <w:szCs w:val="28"/>
        </w:rPr>
        <w:t>исполнительского материала, дальнейшее расширение и совершенствование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484E20">
        <w:rPr>
          <w:rFonts w:ascii="Times New Roman" w:hAnsi="Times New Roman"/>
          <w:bCs/>
          <w:sz w:val="28"/>
          <w:szCs w:val="28"/>
        </w:rPr>
        <w:t>практики публичных ансамблевых выступлений</w:t>
      </w:r>
      <w:r>
        <w:rPr>
          <w:rFonts w:ascii="Times New Roman" w:hAnsi="Times New Roman"/>
          <w:bCs/>
          <w:sz w:val="28"/>
          <w:szCs w:val="28"/>
        </w:rPr>
        <w:t>.</w:t>
      </w:r>
    </w:p>
    <w:p w:rsidR="00DA6D50" w:rsidRPr="0022292C" w:rsidRDefault="00DA6D50" w:rsidP="0022292C">
      <w:pPr>
        <w:spacing w:after="0"/>
        <w:jc w:val="both"/>
        <w:rPr>
          <w:rFonts w:ascii="Times New Roman" w:hAnsi="Times New Roman"/>
          <w:bCs/>
          <w:sz w:val="28"/>
          <w:szCs w:val="28"/>
        </w:rPr>
      </w:pPr>
    </w:p>
    <w:p w:rsidR="00DA6D50" w:rsidRPr="00CC4255" w:rsidRDefault="00DA6D50" w:rsidP="00CC4255">
      <w:pPr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CC4255">
        <w:rPr>
          <w:rFonts w:ascii="Times New Roman" w:hAnsi="Times New Roman"/>
          <w:b/>
          <w:bCs/>
          <w:sz w:val="28"/>
          <w:szCs w:val="28"/>
        </w:rPr>
        <w:t>VI. СПИСКИ РЕКОМЕНДУЕМОЙ НОТНОЙ И МЕТОДИЧЕСКОЙ</w:t>
      </w:r>
    </w:p>
    <w:p w:rsidR="00DA6D50" w:rsidRDefault="00DA6D50" w:rsidP="0022292C">
      <w:pPr>
        <w:jc w:val="center"/>
        <w:rPr>
          <w:rFonts w:ascii="Times New Roman" w:hAnsi="Times New Roman"/>
          <w:sz w:val="28"/>
          <w:szCs w:val="28"/>
        </w:rPr>
      </w:pPr>
      <w:r w:rsidRPr="00CC4255">
        <w:rPr>
          <w:rFonts w:ascii="Times New Roman" w:hAnsi="Times New Roman"/>
          <w:b/>
          <w:bCs/>
          <w:sz w:val="28"/>
          <w:szCs w:val="28"/>
        </w:rPr>
        <w:t>ЛИТЕРАТУРЫ</w:t>
      </w:r>
    </w:p>
    <w:p w:rsidR="00DA6D50" w:rsidRPr="0022292C" w:rsidRDefault="00DA6D50" w:rsidP="0022292C">
      <w:pPr>
        <w:jc w:val="center"/>
        <w:rPr>
          <w:rFonts w:ascii="Times New Roman" w:hAnsi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22292C">
        <w:rPr>
          <w:rFonts w:ascii="Times New Roman" w:hAnsi="Times New Roman"/>
          <w:b/>
          <w:bCs/>
          <w:i/>
          <w:iCs/>
          <w:sz w:val="28"/>
          <w:szCs w:val="28"/>
        </w:rPr>
        <w:t>1.Список рекомендуемых нотных сборников</w:t>
      </w:r>
    </w:p>
    <w:p w:rsidR="00DA6D50" w:rsidRPr="00050B7D" w:rsidRDefault="00DA6D50" w:rsidP="00050B7D">
      <w:pPr>
        <w:spacing w:after="0"/>
        <w:rPr>
          <w:rFonts w:ascii="Times New Roman" w:hAnsi="Times New Roman"/>
          <w:sz w:val="28"/>
          <w:szCs w:val="28"/>
          <w:lang w:eastAsia="ru-RU"/>
        </w:rPr>
      </w:pPr>
      <w:r w:rsidRPr="00050B7D">
        <w:rPr>
          <w:rFonts w:ascii="Times New Roman" w:hAnsi="Times New Roman"/>
          <w:sz w:val="28"/>
          <w:szCs w:val="28"/>
          <w:lang w:eastAsia="ru-RU"/>
        </w:rPr>
        <w:t>Аккордеон 3-5 класс ДМШ /Сост.В.Мотов, Г.Шахов.- Изд. «Кифара», 2003г</w:t>
      </w:r>
    </w:p>
    <w:p w:rsidR="00DA6D50" w:rsidRPr="00050B7D" w:rsidRDefault="00DA6D50" w:rsidP="00050B7D">
      <w:pPr>
        <w:spacing w:after="0"/>
        <w:rPr>
          <w:rFonts w:ascii="Times New Roman" w:hAnsi="Times New Roman"/>
          <w:sz w:val="28"/>
          <w:szCs w:val="28"/>
          <w:lang w:eastAsia="ru-RU"/>
        </w:rPr>
      </w:pPr>
      <w:r w:rsidRPr="00050B7D">
        <w:rPr>
          <w:rFonts w:ascii="Times New Roman" w:hAnsi="Times New Roman"/>
          <w:sz w:val="28"/>
          <w:szCs w:val="28"/>
          <w:lang w:eastAsia="ru-RU"/>
        </w:rPr>
        <w:t>Баян 2 класс ДМШ /Сост. И.Д. Алексеев, Н.И. Корецкий.- ТОО «Кифара», 1994г</w:t>
      </w:r>
    </w:p>
    <w:p w:rsidR="00DA6D50" w:rsidRPr="00050B7D" w:rsidRDefault="00DA6D50" w:rsidP="00050B7D">
      <w:pPr>
        <w:spacing w:after="0"/>
        <w:rPr>
          <w:rFonts w:ascii="Times New Roman" w:hAnsi="Times New Roman"/>
          <w:sz w:val="28"/>
          <w:szCs w:val="28"/>
          <w:lang w:eastAsia="ru-RU"/>
        </w:rPr>
      </w:pPr>
      <w:r w:rsidRPr="00050B7D">
        <w:rPr>
          <w:rFonts w:ascii="Times New Roman" w:hAnsi="Times New Roman"/>
          <w:sz w:val="28"/>
          <w:szCs w:val="28"/>
          <w:lang w:eastAsia="ru-RU"/>
        </w:rPr>
        <w:t xml:space="preserve">Баян 3-5 класс ДМШ /Сост. Д.А.Самойлов.- М. «Кифара»,2003г </w:t>
      </w:r>
    </w:p>
    <w:p w:rsidR="00DA6D50" w:rsidRPr="00050B7D" w:rsidRDefault="00DA6D50" w:rsidP="00050B7D">
      <w:pPr>
        <w:spacing w:after="0"/>
        <w:rPr>
          <w:rFonts w:ascii="Times New Roman" w:hAnsi="Times New Roman"/>
          <w:sz w:val="28"/>
          <w:szCs w:val="28"/>
          <w:lang w:eastAsia="ru-RU"/>
        </w:rPr>
      </w:pPr>
      <w:r w:rsidRPr="00050B7D">
        <w:rPr>
          <w:rFonts w:ascii="Times New Roman" w:hAnsi="Times New Roman"/>
          <w:sz w:val="28"/>
          <w:szCs w:val="28"/>
          <w:lang w:eastAsia="ru-RU"/>
        </w:rPr>
        <w:t>Играем вместе: сборник ансамблей для баяна/аккордеон/ Сост. Е.Левина.- ООО «Феникс»,2011г</w:t>
      </w:r>
    </w:p>
    <w:p w:rsidR="00DA6D50" w:rsidRPr="00050B7D" w:rsidRDefault="00DA6D50" w:rsidP="00050B7D">
      <w:pPr>
        <w:spacing w:after="0"/>
        <w:rPr>
          <w:rFonts w:ascii="Times New Roman" w:hAnsi="Times New Roman"/>
          <w:sz w:val="28"/>
          <w:szCs w:val="28"/>
          <w:lang w:eastAsia="ru-RU"/>
        </w:rPr>
      </w:pPr>
      <w:r w:rsidRPr="00050B7D">
        <w:rPr>
          <w:rFonts w:ascii="Times New Roman" w:hAnsi="Times New Roman"/>
          <w:sz w:val="28"/>
          <w:szCs w:val="28"/>
          <w:lang w:eastAsia="ru-RU"/>
        </w:rPr>
        <w:t>М. Имханицкий, А. Мищенко Дуэт баянистов. Вып.1 – М.,2001г.</w:t>
      </w:r>
    </w:p>
    <w:p w:rsidR="00DA6D50" w:rsidRPr="00050B7D" w:rsidRDefault="00DA6D50" w:rsidP="00050B7D">
      <w:pPr>
        <w:spacing w:after="0"/>
        <w:rPr>
          <w:rFonts w:ascii="Times New Roman" w:hAnsi="Times New Roman"/>
          <w:sz w:val="28"/>
          <w:szCs w:val="28"/>
          <w:lang w:eastAsia="ru-RU"/>
        </w:rPr>
      </w:pPr>
      <w:r w:rsidRPr="00050B7D">
        <w:rPr>
          <w:rFonts w:ascii="Times New Roman" w:hAnsi="Times New Roman"/>
          <w:sz w:val="28"/>
          <w:szCs w:val="28"/>
          <w:lang w:eastAsia="ru-RU"/>
        </w:rPr>
        <w:t>Пьесы для ансамбля аккордеонистов. - Изд. В. Катанский М., 2004г.</w:t>
      </w:r>
    </w:p>
    <w:p w:rsidR="00DA6D50" w:rsidRPr="00050B7D" w:rsidRDefault="00DA6D50" w:rsidP="00050B7D">
      <w:pPr>
        <w:spacing w:after="0"/>
        <w:rPr>
          <w:rFonts w:ascii="Times New Roman" w:hAnsi="Times New Roman"/>
          <w:sz w:val="28"/>
          <w:szCs w:val="28"/>
          <w:lang w:eastAsia="ru-RU"/>
        </w:rPr>
      </w:pPr>
      <w:r w:rsidRPr="00050B7D">
        <w:rPr>
          <w:rFonts w:ascii="Times New Roman" w:hAnsi="Times New Roman"/>
          <w:sz w:val="28"/>
          <w:szCs w:val="28"/>
          <w:lang w:eastAsia="ru-RU"/>
        </w:rPr>
        <w:t>Сборник пьес для баяна/ аккордеона выпуск 1/Сост.А.Н.Романов.- Изд. «Окарина»,2008г</w:t>
      </w:r>
    </w:p>
    <w:p w:rsidR="00DA6D50" w:rsidRPr="00050B7D" w:rsidRDefault="00DA6D50" w:rsidP="00050B7D">
      <w:pPr>
        <w:spacing w:after="0"/>
        <w:rPr>
          <w:rFonts w:ascii="Times New Roman" w:hAnsi="Times New Roman"/>
          <w:sz w:val="28"/>
          <w:szCs w:val="28"/>
          <w:lang w:eastAsia="ru-RU"/>
        </w:rPr>
      </w:pPr>
      <w:r w:rsidRPr="00050B7D">
        <w:rPr>
          <w:rFonts w:ascii="Times New Roman" w:hAnsi="Times New Roman"/>
          <w:sz w:val="28"/>
          <w:szCs w:val="28"/>
          <w:lang w:eastAsia="ru-RU"/>
        </w:rPr>
        <w:t>Хрестоматия баяниста 1-2 класс ДМШ /Сост. А.Крылусова.- М., «Музыка»,1997г</w:t>
      </w:r>
    </w:p>
    <w:p w:rsidR="00DA6D50" w:rsidRPr="00050B7D" w:rsidRDefault="00DA6D50" w:rsidP="00050B7D">
      <w:pPr>
        <w:spacing w:after="0"/>
        <w:rPr>
          <w:rFonts w:ascii="Times New Roman" w:hAnsi="Times New Roman"/>
          <w:sz w:val="28"/>
          <w:szCs w:val="28"/>
          <w:lang w:eastAsia="ru-RU"/>
        </w:rPr>
      </w:pPr>
      <w:r w:rsidRPr="00050B7D">
        <w:rPr>
          <w:rFonts w:ascii="Times New Roman" w:hAnsi="Times New Roman"/>
          <w:sz w:val="28"/>
          <w:szCs w:val="28"/>
          <w:lang w:eastAsia="ru-RU"/>
        </w:rPr>
        <w:t>Хрестоматия аккордеониста 1-2 класс ДМШ/Сост. В.Гусев.- М.»Музыка», 1997г</w:t>
      </w:r>
    </w:p>
    <w:p w:rsidR="00DA6D50" w:rsidRPr="00050B7D" w:rsidRDefault="00DA6D50" w:rsidP="00050B7D">
      <w:pPr>
        <w:spacing w:after="0"/>
        <w:rPr>
          <w:rFonts w:ascii="Times New Roman" w:hAnsi="Times New Roman"/>
          <w:sz w:val="28"/>
          <w:szCs w:val="28"/>
          <w:lang w:eastAsia="ru-RU"/>
        </w:rPr>
      </w:pPr>
      <w:r w:rsidRPr="00050B7D">
        <w:rPr>
          <w:rFonts w:ascii="Times New Roman" w:hAnsi="Times New Roman"/>
          <w:sz w:val="28"/>
          <w:szCs w:val="28"/>
          <w:lang w:eastAsia="ru-RU"/>
        </w:rPr>
        <w:t>Хрестоматия для аккордеона 1-2 класс ДМШ/Сост.А.Мирек.- М. «Москва»,1968г</w:t>
      </w:r>
    </w:p>
    <w:p w:rsidR="00DA6D50" w:rsidRPr="00050B7D" w:rsidRDefault="00DA6D50" w:rsidP="00050B7D">
      <w:pPr>
        <w:spacing w:after="0"/>
        <w:rPr>
          <w:rFonts w:ascii="Times New Roman" w:hAnsi="Times New Roman"/>
          <w:sz w:val="28"/>
          <w:szCs w:val="28"/>
          <w:lang w:eastAsia="ru-RU"/>
        </w:rPr>
      </w:pPr>
      <w:r w:rsidRPr="00050B7D">
        <w:rPr>
          <w:rFonts w:ascii="Times New Roman" w:hAnsi="Times New Roman"/>
          <w:sz w:val="28"/>
          <w:szCs w:val="28"/>
          <w:lang w:eastAsia="ru-RU"/>
        </w:rPr>
        <w:t>Хрестоматия баяниста 3-4 класс ДМШ/Сост.В.Грачева.- М.,1989г</w:t>
      </w:r>
    </w:p>
    <w:p w:rsidR="00DA6D50" w:rsidRPr="0022292C" w:rsidRDefault="00DA6D50" w:rsidP="00050B7D">
      <w:pPr>
        <w:spacing w:after="0"/>
        <w:rPr>
          <w:rFonts w:ascii="Times New Roman" w:hAnsi="Times New Roman"/>
          <w:sz w:val="28"/>
          <w:szCs w:val="28"/>
          <w:lang w:eastAsia="ru-RU"/>
        </w:rPr>
      </w:pPr>
      <w:r w:rsidRPr="00050B7D">
        <w:rPr>
          <w:rFonts w:ascii="Times New Roman" w:hAnsi="Times New Roman"/>
          <w:sz w:val="28"/>
          <w:szCs w:val="28"/>
          <w:lang w:eastAsia="ru-RU"/>
        </w:rPr>
        <w:t>Хрестоматия для аккордеонистов/баянистов. Вып.1- М.,2000г</w:t>
      </w:r>
    </w:p>
    <w:p w:rsidR="00DA6D50" w:rsidRPr="0022292C" w:rsidRDefault="00DA6D50" w:rsidP="0022292C">
      <w:pPr>
        <w:spacing w:after="0"/>
        <w:rPr>
          <w:rFonts w:ascii="Times New Roman" w:hAnsi="Times New Roman"/>
          <w:b/>
          <w:bCs/>
          <w:sz w:val="28"/>
          <w:szCs w:val="28"/>
        </w:rPr>
      </w:pPr>
      <w:r w:rsidRPr="0022292C">
        <w:rPr>
          <w:rFonts w:ascii="Times New Roman" w:hAnsi="Times New Roman"/>
          <w:b/>
          <w:bCs/>
          <w:sz w:val="28"/>
          <w:szCs w:val="28"/>
        </w:rPr>
        <w:t>2.Список рекомендуемой методической литературы</w:t>
      </w:r>
    </w:p>
    <w:p w:rsidR="00DA6D50" w:rsidRPr="00050B7D" w:rsidRDefault="00DA6D50" w:rsidP="00050B7D">
      <w:pPr>
        <w:spacing w:after="0"/>
        <w:rPr>
          <w:rFonts w:ascii="Times New Roman" w:hAnsi="Times New Roman"/>
          <w:sz w:val="28"/>
          <w:szCs w:val="28"/>
          <w:lang w:eastAsia="ru-RU"/>
        </w:rPr>
      </w:pPr>
      <w:r w:rsidRPr="00050B7D">
        <w:rPr>
          <w:rFonts w:ascii="Times New Roman" w:hAnsi="Times New Roman"/>
          <w:sz w:val="28"/>
          <w:szCs w:val="28"/>
          <w:lang w:eastAsia="ru-RU"/>
        </w:rPr>
        <w:t xml:space="preserve">Акимов Ю.Т. Некоторые проблемы теории исполнительства на баяне. М., 1981. </w:t>
      </w:r>
    </w:p>
    <w:p w:rsidR="00DA6D50" w:rsidRPr="00050B7D" w:rsidRDefault="00DA6D50" w:rsidP="00050B7D">
      <w:pPr>
        <w:spacing w:after="0"/>
        <w:rPr>
          <w:rFonts w:ascii="Times New Roman" w:hAnsi="Times New Roman"/>
          <w:sz w:val="28"/>
          <w:szCs w:val="28"/>
          <w:lang w:eastAsia="ru-RU"/>
        </w:rPr>
      </w:pPr>
      <w:r w:rsidRPr="00050B7D">
        <w:rPr>
          <w:rFonts w:ascii="Times New Roman" w:hAnsi="Times New Roman"/>
          <w:sz w:val="28"/>
          <w:szCs w:val="28"/>
          <w:lang w:eastAsia="ru-RU"/>
        </w:rPr>
        <w:t xml:space="preserve">Акимов Ю.Т. Школа игры на баяне. М., 1981. </w:t>
      </w:r>
    </w:p>
    <w:p w:rsidR="00DA6D50" w:rsidRPr="00050B7D" w:rsidRDefault="00DA6D50" w:rsidP="00050B7D">
      <w:pPr>
        <w:spacing w:after="0"/>
        <w:rPr>
          <w:rFonts w:ascii="Times New Roman" w:hAnsi="Times New Roman"/>
          <w:sz w:val="28"/>
          <w:szCs w:val="28"/>
          <w:lang w:eastAsia="ru-RU"/>
        </w:rPr>
      </w:pPr>
      <w:r w:rsidRPr="00050B7D">
        <w:rPr>
          <w:rFonts w:ascii="Times New Roman" w:hAnsi="Times New Roman"/>
          <w:sz w:val="28"/>
          <w:szCs w:val="28"/>
          <w:lang w:eastAsia="ru-RU"/>
        </w:rPr>
        <w:t>Бажилин Р. «Учимся играть на аккордеоне» 2ч., -М.,2006 г.</w:t>
      </w:r>
    </w:p>
    <w:p w:rsidR="00DA6D50" w:rsidRPr="00050B7D" w:rsidRDefault="00DA6D50" w:rsidP="00050B7D">
      <w:pPr>
        <w:spacing w:after="0"/>
        <w:rPr>
          <w:rFonts w:ascii="Times New Roman" w:hAnsi="Times New Roman"/>
          <w:sz w:val="28"/>
          <w:szCs w:val="28"/>
          <w:lang w:eastAsia="ru-RU"/>
        </w:rPr>
      </w:pPr>
      <w:r w:rsidRPr="00050B7D">
        <w:rPr>
          <w:rFonts w:ascii="Times New Roman" w:hAnsi="Times New Roman"/>
          <w:sz w:val="28"/>
          <w:szCs w:val="28"/>
          <w:lang w:eastAsia="ru-RU"/>
        </w:rPr>
        <w:t xml:space="preserve">Басурманов А.П. Баянное и аккордеонное искусство: Справочник. М., 2001. </w:t>
      </w:r>
    </w:p>
    <w:p w:rsidR="00DA6D50" w:rsidRPr="00050B7D" w:rsidRDefault="00DA6D50" w:rsidP="00050B7D">
      <w:pPr>
        <w:spacing w:after="0"/>
        <w:rPr>
          <w:rFonts w:ascii="Times New Roman" w:hAnsi="Times New Roman"/>
          <w:sz w:val="28"/>
          <w:szCs w:val="28"/>
          <w:lang w:eastAsia="ru-RU"/>
        </w:rPr>
      </w:pPr>
      <w:r w:rsidRPr="00050B7D">
        <w:rPr>
          <w:rFonts w:ascii="Times New Roman" w:hAnsi="Times New Roman"/>
          <w:sz w:val="28"/>
          <w:szCs w:val="28"/>
          <w:lang w:eastAsia="ru-RU"/>
        </w:rPr>
        <w:t xml:space="preserve">Басурманов А.П. Искусство игры на баяне. Абакан, 1979. </w:t>
      </w:r>
    </w:p>
    <w:p w:rsidR="00DA6D50" w:rsidRPr="00050B7D" w:rsidRDefault="00DA6D50" w:rsidP="00050B7D">
      <w:pPr>
        <w:spacing w:after="0"/>
        <w:rPr>
          <w:rFonts w:ascii="Times New Roman" w:hAnsi="Times New Roman"/>
          <w:sz w:val="28"/>
          <w:szCs w:val="28"/>
          <w:lang w:eastAsia="ru-RU"/>
        </w:rPr>
      </w:pPr>
      <w:r w:rsidRPr="00050B7D">
        <w:rPr>
          <w:rFonts w:ascii="Times New Roman" w:hAnsi="Times New Roman"/>
          <w:sz w:val="28"/>
          <w:szCs w:val="28"/>
          <w:lang w:eastAsia="ru-RU"/>
        </w:rPr>
        <w:t>Баян и баянисты: Сб. методических статей. Вып. 1-</w:t>
      </w:r>
      <w:smartTag w:uri="urn:schemas-microsoft-com:office:smarttags" w:element="metricconverter">
        <w:smartTagPr>
          <w:attr w:name="ProductID" w:val="7. М"/>
        </w:smartTagPr>
        <w:r w:rsidRPr="00050B7D">
          <w:rPr>
            <w:rFonts w:ascii="Times New Roman" w:hAnsi="Times New Roman"/>
            <w:sz w:val="28"/>
            <w:szCs w:val="28"/>
            <w:lang w:eastAsia="ru-RU"/>
          </w:rPr>
          <w:t>7. М</w:t>
        </w:r>
      </w:smartTag>
      <w:r w:rsidRPr="00050B7D">
        <w:rPr>
          <w:rFonts w:ascii="Times New Roman" w:hAnsi="Times New Roman"/>
          <w:sz w:val="28"/>
          <w:szCs w:val="28"/>
          <w:lang w:eastAsia="ru-RU"/>
        </w:rPr>
        <w:t>., 1970-1987.</w:t>
      </w:r>
    </w:p>
    <w:p w:rsidR="00DA6D50" w:rsidRPr="00050B7D" w:rsidRDefault="00DA6D50" w:rsidP="00050B7D">
      <w:pPr>
        <w:spacing w:after="0"/>
        <w:rPr>
          <w:rFonts w:ascii="Times New Roman" w:hAnsi="Times New Roman"/>
          <w:sz w:val="28"/>
          <w:szCs w:val="28"/>
          <w:lang w:eastAsia="ru-RU"/>
        </w:rPr>
      </w:pPr>
      <w:r w:rsidRPr="00050B7D">
        <w:rPr>
          <w:rFonts w:ascii="Times New Roman" w:hAnsi="Times New Roman"/>
          <w:sz w:val="28"/>
          <w:szCs w:val="28"/>
          <w:lang w:eastAsia="ru-RU"/>
        </w:rPr>
        <w:t xml:space="preserve">Галактионов В.М. Движение меха в работе баяниста. М.,1990. </w:t>
      </w:r>
    </w:p>
    <w:p w:rsidR="00DA6D50" w:rsidRPr="00050B7D" w:rsidRDefault="00DA6D50" w:rsidP="00050B7D">
      <w:pPr>
        <w:spacing w:after="0"/>
        <w:rPr>
          <w:rFonts w:ascii="Times New Roman" w:hAnsi="Times New Roman"/>
          <w:sz w:val="28"/>
          <w:szCs w:val="28"/>
          <w:lang w:eastAsia="ru-RU"/>
        </w:rPr>
      </w:pPr>
      <w:r w:rsidRPr="00050B7D">
        <w:rPr>
          <w:rFonts w:ascii="Times New Roman" w:hAnsi="Times New Roman"/>
          <w:sz w:val="28"/>
          <w:szCs w:val="28"/>
          <w:lang w:eastAsia="ru-RU"/>
        </w:rPr>
        <w:t xml:space="preserve">Говорушко П.И. Школа игры на баяне. Л., 1969. </w:t>
      </w:r>
    </w:p>
    <w:p w:rsidR="00DA6D50" w:rsidRPr="00050B7D" w:rsidRDefault="00DA6D50" w:rsidP="00050B7D">
      <w:pPr>
        <w:spacing w:after="0"/>
        <w:rPr>
          <w:rFonts w:ascii="Times New Roman" w:hAnsi="Times New Roman"/>
          <w:sz w:val="28"/>
          <w:szCs w:val="28"/>
          <w:lang w:eastAsia="ru-RU"/>
        </w:rPr>
      </w:pPr>
      <w:r w:rsidRPr="00050B7D">
        <w:rPr>
          <w:rFonts w:ascii="Times New Roman" w:hAnsi="Times New Roman"/>
          <w:sz w:val="28"/>
          <w:szCs w:val="28"/>
          <w:lang w:eastAsia="ru-RU"/>
        </w:rPr>
        <w:t xml:space="preserve">Егоров Б.М., Левдокимов Г.Е. Хрестоматия по аккомпаниаторской практике. Баян,            аккордеон: Учебное пособие. М., 1991. </w:t>
      </w:r>
    </w:p>
    <w:p w:rsidR="00DA6D50" w:rsidRPr="00050B7D" w:rsidRDefault="00DA6D50" w:rsidP="00050B7D">
      <w:pPr>
        <w:spacing w:after="0"/>
        <w:rPr>
          <w:rFonts w:ascii="Times New Roman" w:hAnsi="Times New Roman"/>
          <w:sz w:val="28"/>
          <w:szCs w:val="28"/>
          <w:lang w:eastAsia="ru-RU"/>
        </w:rPr>
      </w:pPr>
      <w:r w:rsidRPr="00050B7D">
        <w:rPr>
          <w:rFonts w:ascii="Times New Roman" w:hAnsi="Times New Roman"/>
          <w:sz w:val="28"/>
          <w:szCs w:val="28"/>
          <w:lang w:eastAsia="ru-RU"/>
        </w:rPr>
        <w:t xml:space="preserve">Ескин М.И. Очерки по методике обучения игре на баяне: Учебно-методическое пособие   для ДМШ, муз.училищ и вузов. Краснодар, 1995. </w:t>
      </w:r>
    </w:p>
    <w:p w:rsidR="00DA6D50" w:rsidRPr="00050B7D" w:rsidRDefault="00DA6D50" w:rsidP="00050B7D">
      <w:pPr>
        <w:spacing w:after="0"/>
        <w:rPr>
          <w:rFonts w:ascii="Times New Roman" w:hAnsi="Times New Roman"/>
          <w:sz w:val="28"/>
          <w:szCs w:val="28"/>
          <w:lang w:eastAsia="ru-RU"/>
        </w:rPr>
      </w:pPr>
      <w:r w:rsidRPr="00050B7D">
        <w:rPr>
          <w:rFonts w:ascii="Times New Roman" w:hAnsi="Times New Roman"/>
          <w:sz w:val="28"/>
          <w:szCs w:val="28"/>
          <w:lang w:eastAsia="ru-RU"/>
        </w:rPr>
        <w:t xml:space="preserve">Завьялов В.Р. Баянное искусство. Воронеж, 1995. </w:t>
      </w:r>
    </w:p>
    <w:p w:rsidR="00DA6D50" w:rsidRPr="00050B7D" w:rsidRDefault="00DA6D50" w:rsidP="00050B7D">
      <w:pPr>
        <w:spacing w:after="0"/>
        <w:rPr>
          <w:rFonts w:ascii="Times New Roman" w:hAnsi="Times New Roman"/>
          <w:sz w:val="28"/>
          <w:szCs w:val="28"/>
          <w:lang w:eastAsia="ru-RU"/>
        </w:rPr>
      </w:pPr>
      <w:r w:rsidRPr="00050B7D">
        <w:rPr>
          <w:rFonts w:ascii="Times New Roman" w:hAnsi="Times New Roman"/>
          <w:sz w:val="28"/>
          <w:szCs w:val="28"/>
          <w:lang w:eastAsia="ru-RU"/>
        </w:rPr>
        <w:t xml:space="preserve">Иванов Аз. Начальный курс игры на баяне. Л.; М., 1975. </w:t>
      </w:r>
    </w:p>
    <w:p w:rsidR="00DA6D50" w:rsidRPr="00050B7D" w:rsidRDefault="00DA6D50" w:rsidP="00050B7D">
      <w:pPr>
        <w:spacing w:after="0"/>
        <w:rPr>
          <w:rFonts w:ascii="Times New Roman" w:hAnsi="Times New Roman"/>
          <w:sz w:val="28"/>
          <w:szCs w:val="28"/>
          <w:lang w:eastAsia="ru-RU"/>
        </w:rPr>
      </w:pPr>
      <w:r w:rsidRPr="00050B7D">
        <w:rPr>
          <w:rFonts w:ascii="Times New Roman" w:hAnsi="Times New Roman"/>
          <w:sz w:val="28"/>
          <w:szCs w:val="28"/>
          <w:lang w:eastAsia="ru-RU"/>
        </w:rPr>
        <w:t xml:space="preserve">Имханицкий М.И., Мищенко А.В. Дуэт баянистов: Вопросы теории и практики. М., 2001. Имханицкий М.И. Новое об артикуляции и штрихах на баяне. М., 1997. </w:t>
      </w:r>
    </w:p>
    <w:p w:rsidR="00DA6D50" w:rsidRPr="00050B7D" w:rsidRDefault="00DA6D50" w:rsidP="00050B7D">
      <w:pPr>
        <w:spacing w:after="0"/>
        <w:rPr>
          <w:rFonts w:ascii="Times New Roman" w:hAnsi="Times New Roman"/>
          <w:sz w:val="28"/>
          <w:szCs w:val="28"/>
          <w:lang w:eastAsia="ru-RU"/>
        </w:rPr>
      </w:pPr>
      <w:r w:rsidRPr="00050B7D">
        <w:rPr>
          <w:rFonts w:ascii="Times New Roman" w:hAnsi="Times New Roman"/>
          <w:sz w:val="28"/>
          <w:szCs w:val="28"/>
          <w:lang w:eastAsia="ru-RU"/>
        </w:rPr>
        <w:t xml:space="preserve">Липс Ф.Р. Искусство игры на баяне. М., 1998. </w:t>
      </w:r>
    </w:p>
    <w:p w:rsidR="00DA6D50" w:rsidRPr="00050B7D" w:rsidRDefault="00DA6D50" w:rsidP="00050B7D">
      <w:pPr>
        <w:spacing w:after="0"/>
        <w:rPr>
          <w:rFonts w:ascii="Times New Roman" w:hAnsi="Times New Roman"/>
          <w:sz w:val="28"/>
          <w:szCs w:val="28"/>
          <w:lang w:eastAsia="ru-RU"/>
        </w:rPr>
      </w:pPr>
      <w:r w:rsidRPr="00050B7D">
        <w:rPr>
          <w:rFonts w:ascii="Times New Roman" w:hAnsi="Times New Roman"/>
          <w:sz w:val="28"/>
          <w:szCs w:val="28"/>
          <w:lang w:eastAsia="ru-RU"/>
        </w:rPr>
        <w:t xml:space="preserve">Липс Ф.Р. Об искусстве баянной транскрипции. Москва; Курган, 1999. </w:t>
      </w:r>
    </w:p>
    <w:p w:rsidR="00DA6D50" w:rsidRPr="00050B7D" w:rsidRDefault="00DA6D50" w:rsidP="00050B7D">
      <w:pPr>
        <w:spacing w:after="0"/>
        <w:rPr>
          <w:rFonts w:ascii="Times New Roman" w:hAnsi="Times New Roman"/>
          <w:sz w:val="28"/>
          <w:szCs w:val="28"/>
          <w:lang w:eastAsia="ru-RU"/>
        </w:rPr>
      </w:pPr>
      <w:r w:rsidRPr="00050B7D">
        <w:rPr>
          <w:rFonts w:ascii="Times New Roman" w:hAnsi="Times New Roman"/>
          <w:sz w:val="28"/>
          <w:szCs w:val="28"/>
          <w:lang w:eastAsia="ru-RU"/>
        </w:rPr>
        <w:t>Максимов Е. Ансамбли и оркестры гармоник. М., 1979.</w:t>
      </w:r>
    </w:p>
    <w:p w:rsidR="00DA6D50" w:rsidRPr="00050B7D" w:rsidRDefault="00DA6D50" w:rsidP="00050B7D">
      <w:pPr>
        <w:spacing w:after="0"/>
        <w:rPr>
          <w:rFonts w:ascii="Times New Roman" w:hAnsi="Times New Roman"/>
          <w:sz w:val="28"/>
          <w:szCs w:val="28"/>
          <w:lang w:eastAsia="ru-RU"/>
        </w:rPr>
      </w:pPr>
      <w:r w:rsidRPr="00050B7D">
        <w:rPr>
          <w:rFonts w:ascii="Times New Roman" w:hAnsi="Times New Roman"/>
          <w:sz w:val="28"/>
          <w:szCs w:val="28"/>
          <w:lang w:eastAsia="ru-RU"/>
        </w:rPr>
        <w:t xml:space="preserve"> Новосёлов А. «Играем с удовольствием» -Омск, </w:t>
      </w:r>
      <w:smartTag w:uri="urn:schemas-microsoft-com:office:smarttags" w:element="metricconverter">
        <w:smartTagPr>
          <w:attr w:name="ProductID" w:val="2010 г"/>
        </w:smartTagPr>
        <w:r w:rsidRPr="00050B7D">
          <w:rPr>
            <w:rFonts w:ascii="Times New Roman" w:hAnsi="Times New Roman"/>
            <w:sz w:val="28"/>
            <w:szCs w:val="28"/>
            <w:lang w:eastAsia="ru-RU"/>
          </w:rPr>
          <w:t>2010 г</w:t>
        </w:r>
      </w:smartTag>
      <w:r w:rsidRPr="00050B7D">
        <w:rPr>
          <w:rFonts w:ascii="Times New Roman" w:hAnsi="Times New Roman"/>
          <w:sz w:val="28"/>
          <w:szCs w:val="28"/>
          <w:lang w:eastAsia="ru-RU"/>
        </w:rPr>
        <w:t>.</w:t>
      </w:r>
    </w:p>
    <w:p w:rsidR="00DA6D50" w:rsidRPr="00050B7D" w:rsidRDefault="00DA6D50" w:rsidP="00050B7D">
      <w:pPr>
        <w:spacing w:after="0"/>
        <w:rPr>
          <w:rFonts w:ascii="Times New Roman" w:hAnsi="Times New Roman"/>
          <w:sz w:val="28"/>
          <w:szCs w:val="28"/>
          <w:lang w:eastAsia="ru-RU"/>
        </w:rPr>
      </w:pPr>
      <w:r w:rsidRPr="00050B7D">
        <w:rPr>
          <w:rFonts w:ascii="Times New Roman" w:hAnsi="Times New Roman"/>
          <w:sz w:val="28"/>
          <w:szCs w:val="28"/>
          <w:lang w:eastAsia="ru-RU"/>
        </w:rPr>
        <w:t xml:space="preserve">Пуриц И.Г. Методические статьи по обучению игре на баяне. М., 1999. </w:t>
      </w:r>
    </w:p>
    <w:p w:rsidR="00DA6D50" w:rsidRPr="00050B7D" w:rsidRDefault="00DA6D50" w:rsidP="00050B7D">
      <w:pPr>
        <w:spacing w:after="0"/>
        <w:rPr>
          <w:rFonts w:ascii="Times New Roman" w:hAnsi="Times New Roman"/>
          <w:sz w:val="28"/>
          <w:szCs w:val="28"/>
          <w:lang w:eastAsia="ru-RU"/>
        </w:rPr>
      </w:pPr>
      <w:r w:rsidRPr="00050B7D">
        <w:rPr>
          <w:rFonts w:ascii="Times New Roman" w:hAnsi="Times New Roman"/>
          <w:sz w:val="28"/>
          <w:szCs w:val="28"/>
          <w:lang w:eastAsia="ru-RU"/>
        </w:rPr>
        <w:t xml:space="preserve">Розанов В. Русские народные инструментальные ансамбли. М., 1972. </w:t>
      </w:r>
    </w:p>
    <w:p w:rsidR="00DA6D50" w:rsidRPr="00050B7D" w:rsidRDefault="00DA6D50" w:rsidP="00050B7D">
      <w:pPr>
        <w:spacing w:after="0"/>
        <w:rPr>
          <w:rFonts w:ascii="Times New Roman" w:hAnsi="Times New Roman"/>
          <w:sz w:val="28"/>
          <w:szCs w:val="28"/>
          <w:lang w:eastAsia="ru-RU"/>
        </w:rPr>
      </w:pPr>
      <w:r w:rsidRPr="00050B7D">
        <w:rPr>
          <w:rFonts w:ascii="Times New Roman" w:hAnsi="Times New Roman"/>
          <w:sz w:val="28"/>
          <w:szCs w:val="28"/>
          <w:lang w:eastAsia="ru-RU"/>
        </w:rPr>
        <w:t xml:space="preserve">Шаров В.П. Динамика баяна. О двигательных навыках левой руки баяниста. Кишинев, 1976. </w:t>
      </w:r>
    </w:p>
    <w:p w:rsidR="00DA6D50" w:rsidRPr="0022292C" w:rsidRDefault="00DA6D50" w:rsidP="00050B7D">
      <w:pPr>
        <w:spacing w:after="0"/>
        <w:rPr>
          <w:rFonts w:ascii="Times New Roman" w:hAnsi="Times New Roman"/>
          <w:sz w:val="28"/>
          <w:szCs w:val="28"/>
          <w:lang w:eastAsia="ru-RU"/>
        </w:rPr>
      </w:pPr>
      <w:r w:rsidRPr="00050B7D">
        <w:rPr>
          <w:rFonts w:ascii="Times New Roman" w:hAnsi="Times New Roman"/>
          <w:sz w:val="28"/>
          <w:szCs w:val="28"/>
          <w:lang w:eastAsia="ru-RU"/>
        </w:rPr>
        <w:t>Шахов Г. Транспонирование на баяне. М., 1974.</w:t>
      </w:r>
    </w:p>
    <w:sectPr w:rsidR="00DA6D50" w:rsidRPr="0022292C" w:rsidSect="000E52DB">
      <w:footerReference w:type="default" r:id="rId8"/>
      <w:pgSz w:w="11906" w:h="16838"/>
      <w:pgMar w:top="1134" w:right="707" w:bottom="1134" w:left="550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A6D50" w:rsidRDefault="00DA6D50" w:rsidP="00C908AB">
      <w:pPr>
        <w:spacing w:after="0" w:line="240" w:lineRule="auto"/>
      </w:pPr>
      <w:r>
        <w:separator/>
      </w:r>
    </w:p>
  </w:endnote>
  <w:endnote w:type="continuationSeparator" w:id="0">
    <w:p w:rsidR="00DA6D50" w:rsidRDefault="00DA6D50" w:rsidP="00C908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6D50" w:rsidRDefault="00DA6D50">
    <w:pPr>
      <w:pStyle w:val="Footer"/>
      <w:jc w:val="center"/>
    </w:pPr>
    <w:fldSimple w:instr=" PAGE   \* MERGEFORMAT ">
      <w:r>
        <w:rPr>
          <w:noProof/>
        </w:rPr>
        <w:t>3</w:t>
      </w:r>
    </w:fldSimple>
  </w:p>
  <w:p w:rsidR="00DA6D50" w:rsidRDefault="00DA6D50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A6D50" w:rsidRDefault="00DA6D50" w:rsidP="00C908AB">
      <w:pPr>
        <w:spacing w:after="0" w:line="240" w:lineRule="auto"/>
      </w:pPr>
      <w:r>
        <w:separator/>
      </w:r>
    </w:p>
  </w:footnote>
  <w:footnote w:type="continuationSeparator" w:id="0">
    <w:p w:rsidR="00DA6D50" w:rsidRDefault="00DA6D50" w:rsidP="00C908A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034D3"/>
    <w:multiLevelType w:val="hybridMultilevel"/>
    <w:tmpl w:val="9A460456"/>
    <w:lvl w:ilvl="0" w:tplc="1B8E987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0F1975"/>
    <w:multiLevelType w:val="hybridMultilevel"/>
    <w:tmpl w:val="C4D00DDC"/>
    <w:lvl w:ilvl="0" w:tplc="0419000F">
      <w:start w:val="1"/>
      <w:numFmt w:val="decimal"/>
      <w:lvlText w:val="%1."/>
      <w:lvlJc w:val="left"/>
      <w:pPr>
        <w:tabs>
          <w:tab w:val="num" w:pos="789"/>
        </w:tabs>
        <w:ind w:left="78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9"/>
        </w:tabs>
        <w:ind w:left="150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229"/>
        </w:tabs>
        <w:ind w:left="222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949"/>
        </w:tabs>
        <w:ind w:left="294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69"/>
        </w:tabs>
        <w:ind w:left="366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89"/>
        </w:tabs>
        <w:ind w:left="438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109"/>
        </w:tabs>
        <w:ind w:left="510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829"/>
        </w:tabs>
        <w:ind w:left="582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549"/>
        </w:tabs>
        <w:ind w:left="6549" w:hanging="180"/>
      </w:pPr>
      <w:rPr>
        <w:rFonts w:cs="Times New Roman"/>
      </w:rPr>
    </w:lvl>
  </w:abstractNum>
  <w:abstractNum w:abstractNumId="2">
    <w:nsid w:val="0A2A0CF6"/>
    <w:multiLevelType w:val="hybridMultilevel"/>
    <w:tmpl w:val="BEB01F4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>
    <w:nsid w:val="0EB2044D"/>
    <w:multiLevelType w:val="hybridMultilevel"/>
    <w:tmpl w:val="78B2E588"/>
    <w:lvl w:ilvl="0" w:tplc="1B8E987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10820F26"/>
    <w:multiLevelType w:val="hybridMultilevel"/>
    <w:tmpl w:val="A0B841A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113E1D56"/>
    <w:multiLevelType w:val="hybridMultilevel"/>
    <w:tmpl w:val="6F8E3152"/>
    <w:lvl w:ilvl="0" w:tplc="041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6">
    <w:nsid w:val="11883915"/>
    <w:multiLevelType w:val="hybridMultilevel"/>
    <w:tmpl w:val="5F7A1E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F12379F"/>
    <w:multiLevelType w:val="hybridMultilevel"/>
    <w:tmpl w:val="134E1C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13E7453"/>
    <w:multiLevelType w:val="hybridMultilevel"/>
    <w:tmpl w:val="D20A8336"/>
    <w:lvl w:ilvl="0" w:tplc="1B8E98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53D4F9C"/>
    <w:multiLevelType w:val="hybridMultilevel"/>
    <w:tmpl w:val="160AC062"/>
    <w:lvl w:ilvl="0" w:tplc="041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0">
    <w:nsid w:val="36953DB0"/>
    <w:multiLevelType w:val="hybridMultilevel"/>
    <w:tmpl w:val="4DB227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08D2277"/>
    <w:multiLevelType w:val="hybridMultilevel"/>
    <w:tmpl w:val="8EEEE58A"/>
    <w:lvl w:ilvl="0" w:tplc="827C5FE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49806EDF"/>
    <w:multiLevelType w:val="hybridMultilevel"/>
    <w:tmpl w:val="5B5E813A"/>
    <w:lvl w:ilvl="0" w:tplc="1B8E987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>
    <w:nsid w:val="4E3459A5"/>
    <w:multiLevelType w:val="hybridMultilevel"/>
    <w:tmpl w:val="9B963220"/>
    <w:lvl w:ilvl="0" w:tplc="1B8E987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>
    <w:nsid w:val="53B62973"/>
    <w:multiLevelType w:val="hybridMultilevel"/>
    <w:tmpl w:val="345051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44D75DF"/>
    <w:multiLevelType w:val="hybridMultilevel"/>
    <w:tmpl w:val="551C6ED0"/>
    <w:lvl w:ilvl="0" w:tplc="1B8E987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>
    <w:nsid w:val="79B02C7E"/>
    <w:multiLevelType w:val="hybridMultilevel"/>
    <w:tmpl w:val="2F16AB4E"/>
    <w:lvl w:ilvl="0" w:tplc="1B8E987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12"/>
  </w:num>
  <w:num w:numId="6">
    <w:abstractNumId w:val="15"/>
  </w:num>
  <w:num w:numId="7">
    <w:abstractNumId w:val="13"/>
  </w:num>
  <w:num w:numId="8">
    <w:abstractNumId w:val="8"/>
  </w:num>
  <w:num w:numId="9">
    <w:abstractNumId w:val="16"/>
  </w:num>
  <w:num w:numId="10">
    <w:abstractNumId w:val="9"/>
  </w:num>
  <w:num w:numId="11">
    <w:abstractNumId w:val="7"/>
  </w:num>
  <w:num w:numId="12">
    <w:abstractNumId w:val="5"/>
  </w:num>
  <w:num w:numId="13">
    <w:abstractNumId w:val="11"/>
  </w:num>
  <w:num w:numId="14">
    <w:abstractNumId w:val="10"/>
  </w:num>
  <w:num w:numId="15">
    <w:abstractNumId w:val="6"/>
  </w:num>
  <w:num w:numId="16">
    <w:abstractNumId w:val="14"/>
  </w:num>
  <w:num w:numId="1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441F"/>
    <w:rsid w:val="000018CD"/>
    <w:rsid w:val="000046EE"/>
    <w:rsid w:val="000067DD"/>
    <w:rsid w:val="00007E34"/>
    <w:rsid w:val="00007F86"/>
    <w:rsid w:val="0001494C"/>
    <w:rsid w:val="000156B4"/>
    <w:rsid w:val="00015AAC"/>
    <w:rsid w:val="0002279F"/>
    <w:rsid w:val="00023B9E"/>
    <w:rsid w:val="00024565"/>
    <w:rsid w:val="00024EB0"/>
    <w:rsid w:val="00030A70"/>
    <w:rsid w:val="00036219"/>
    <w:rsid w:val="000419EE"/>
    <w:rsid w:val="000423A8"/>
    <w:rsid w:val="0004400F"/>
    <w:rsid w:val="00050182"/>
    <w:rsid w:val="00050B7D"/>
    <w:rsid w:val="00054E13"/>
    <w:rsid w:val="000552C4"/>
    <w:rsid w:val="00062EB3"/>
    <w:rsid w:val="000679F5"/>
    <w:rsid w:val="000705E7"/>
    <w:rsid w:val="00076739"/>
    <w:rsid w:val="00077414"/>
    <w:rsid w:val="00081EA3"/>
    <w:rsid w:val="0008375E"/>
    <w:rsid w:val="000907AE"/>
    <w:rsid w:val="00093547"/>
    <w:rsid w:val="000A14C2"/>
    <w:rsid w:val="000A2FC1"/>
    <w:rsid w:val="000B1D4D"/>
    <w:rsid w:val="000B4CCC"/>
    <w:rsid w:val="000B76EC"/>
    <w:rsid w:val="000B7B14"/>
    <w:rsid w:val="000C0E83"/>
    <w:rsid w:val="000C2683"/>
    <w:rsid w:val="000C2FE0"/>
    <w:rsid w:val="000C666B"/>
    <w:rsid w:val="000C7D99"/>
    <w:rsid w:val="000C7EF3"/>
    <w:rsid w:val="000D2C09"/>
    <w:rsid w:val="000D2D62"/>
    <w:rsid w:val="000D3493"/>
    <w:rsid w:val="000D57D8"/>
    <w:rsid w:val="000D67D8"/>
    <w:rsid w:val="000D76F4"/>
    <w:rsid w:val="000E1AA4"/>
    <w:rsid w:val="000E1CAF"/>
    <w:rsid w:val="000E4864"/>
    <w:rsid w:val="000E52B0"/>
    <w:rsid w:val="000E52DB"/>
    <w:rsid w:val="000E6A73"/>
    <w:rsid w:val="000E6CAE"/>
    <w:rsid w:val="000F226B"/>
    <w:rsid w:val="000F45E6"/>
    <w:rsid w:val="000F7E9E"/>
    <w:rsid w:val="001042AC"/>
    <w:rsid w:val="00104EF5"/>
    <w:rsid w:val="00110E63"/>
    <w:rsid w:val="00112ECA"/>
    <w:rsid w:val="00116128"/>
    <w:rsid w:val="00123216"/>
    <w:rsid w:val="00135173"/>
    <w:rsid w:val="001363D8"/>
    <w:rsid w:val="00137BA2"/>
    <w:rsid w:val="00143DB0"/>
    <w:rsid w:val="00147120"/>
    <w:rsid w:val="00147794"/>
    <w:rsid w:val="00147B9C"/>
    <w:rsid w:val="001513F1"/>
    <w:rsid w:val="00155ED8"/>
    <w:rsid w:val="001627CC"/>
    <w:rsid w:val="00163586"/>
    <w:rsid w:val="00166F03"/>
    <w:rsid w:val="00175FB0"/>
    <w:rsid w:val="0017742A"/>
    <w:rsid w:val="0018224C"/>
    <w:rsid w:val="00183D95"/>
    <w:rsid w:val="00183E0A"/>
    <w:rsid w:val="00185519"/>
    <w:rsid w:val="001858C2"/>
    <w:rsid w:val="00195523"/>
    <w:rsid w:val="001A25FA"/>
    <w:rsid w:val="001A3522"/>
    <w:rsid w:val="001A3552"/>
    <w:rsid w:val="001A541A"/>
    <w:rsid w:val="001B0D6D"/>
    <w:rsid w:val="001B3009"/>
    <w:rsid w:val="001B4F37"/>
    <w:rsid w:val="001B5B5F"/>
    <w:rsid w:val="001C09F5"/>
    <w:rsid w:val="001C0AA2"/>
    <w:rsid w:val="001C0BEE"/>
    <w:rsid w:val="001C2B86"/>
    <w:rsid w:val="001C693B"/>
    <w:rsid w:val="001D4395"/>
    <w:rsid w:val="001E0B83"/>
    <w:rsid w:val="001E1244"/>
    <w:rsid w:val="001E2968"/>
    <w:rsid w:val="001E29E5"/>
    <w:rsid w:val="001F1E96"/>
    <w:rsid w:val="0020173C"/>
    <w:rsid w:val="00210D4F"/>
    <w:rsid w:val="002126A3"/>
    <w:rsid w:val="00220934"/>
    <w:rsid w:val="00220AF8"/>
    <w:rsid w:val="002228CE"/>
    <w:rsid w:val="0022292C"/>
    <w:rsid w:val="0022441F"/>
    <w:rsid w:val="0022776A"/>
    <w:rsid w:val="00230077"/>
    <w:rsid w:val="0023110C"/>
    <w:rsid w:val="00243BDD"/>
    <w:rsid w:val="002456E0"/>
    <w:rsid w:val="0026295A"/>
    <w:rsid w:val="00267BFB"/>
    <w:rsid w:val="00272B98"/>
    <w:rsid w:val="0027324B"/>
    <w:rsid w:val="00274FFD"/>
    <w:rsid w:val="00276613"/>
    <w:rsid w:val="002836AF"/>
    <w:rsid w:val="002869C0"/>
    <w:rsid w:val="0029010F"/>
    <w:rsid w:val="00290D0D"/>
    <w:rsid w:val="00295D0F"/>
    <w:rsid w:val="00296D99"/>
    <w:rsid w:val="002A2903"/>
    <w:rsid w:val="002A6930"/>
    <w:rsid w:val="002B1D5C"/>
    <w:rsid w:val="002B4708"/>
    <w:rsid w:val="002B4F6E"/>
    <w:rsid w:val="002B7E5D"/>
    <w:rsid w:val="002D1034"/>
    <w:rsid w:val="002D3DD3"/>
    <w:rsid w:val="002D71F1"/>
    <w:rsid w:val="002E1B07"/>
    <w:rsid w:val="002E3055"/>
    <w:rsid w:val="002F0DA4"/>
    <w:rsid w:val="002F2C6E"/>
    <w:rsid w:val="002F48A5"/>
    <w:rsid w:val="002F4F87"/>
    <w:rsid w:val="00306923"/>
    <w:rsid w:val="00313890"/>
    <w:rsid w:val="0031434F"/>
    <w:rsid w:val="0031542D"/>
    <w:rsid w:val="00321747"/>
    <w:rsid w:val="00322916"/>
    <w:rsid w:val="00322A2E"/>
    <w:rsid w:val="00332A5B"/>
    <w:rsid w:val="003354B0"/>
    <w:rsid w:val="00340252"/>
    <w:rsid w:val="00351235"/>
    <w:rsid w:val="0035135A"/>
    <w:rsid w:val="00352309"/>
    <w:rsid w:val="00353D7E"/>
    <w:rsid w:val="003640D1"/>
    <w:rsid w:val="003663A0"/>
    <w:rsid w:val="00372455"/>
    <w:rsid w:val="00373987"/>
    <w:rsid w:val="00373CEF"/>
    <w:rsid w:val="00374043"/>
    <w:rsid w:val="00376462"/>
    <w:rsid w:val="00376BEF"/>
    <w:rsid w:val="0038216A"/>
    <w:rsid w:val="00392444"/>
    <w:rsid w:val="0039434D"/>
    <w:rsid w:val="00395819"/>
    <w:rsid w:val="00395A96"/>
    <w:rsid w:val="003A02B1"/>
    <w:rsid w:val="003A7713"/>
    <w:rsid w:val="003A7F8A"/>
    <w:rsid w:val="003B3A19"/>
    <w:rsid w:val="003B4A89"/>
    <w:rsid w:val="003B6904"/>
    <w:rsid w:val="003B7811"/>
    <w:rsid w:val="003C3EA8"/>
    <w:rsid w:val="003D29E8"/>
    <w:rsid w:val="003D4325"/>
    <w:rsid w:val="003E0978"/>
    <w:rsid w:val="003E1018"/>
    <w:rsid w:val="003E3B07"/>
    <w:rsid w:val="003E4D79"/>
    <w:rsid w:val="003E6FF1"/>
    <w:rsid w:val="003F05DE"/>
    <w:rsid w:val="003F43BA"/>
    <w:rsid w:val="004007BA"/>
    <w:rsid w:val="00401020"/>
    <w:rsid w:val="00401446"/>
    <w:rsid w:val="004021AC"/>
    <w:rsid w:val="00403A46"/>
    <w:rsid w:val="004128E7"/>
    <w:rsid w:val="0041369B"/>
    <w:rsid w:val="00413A48"/>
    <w:rsid w:val="004151D4"/>
    <w:rsid w:val="004247CB"/>
    <w:rsid w:val="00425F5A"/>
    <w:rsid w:val="004305F2"/>
    <w:rsid w:val="00435EAB"/>
    <w:rsid w:val="00441951"/>
    <w:rsid w:val="004439B2"/>
    <w:rsid w:val="004439C0"/>
    <w:rsid w:val="00446BA8"/>
    <w:rsid w:val="0045561B"/>
    <w:rsid w:val="00456EAF"/>
    <w:rsid w:val="00457560"/>
    <w:rsid w:val="004621AE"/>
    <w:rsid w:val="00466E78"/>
    <w:rsid w:val="0046725E"/>
    <w:rsid w:val="00473149"/>
    <w:rsid w:val="00474AB3"/>
    <w:rsid w:val="0048196C"/>
    <w:rsid w:val="00481B30"/>
    <w:rsid w:val="00484E20"/>
    <w:rsid w:val="00485071"/>
    <w:rsid w:val="00487C07"/>
    <w:rsid w:val="00487E6B"/>
    <w:rsid w:val="004927FC"/>
    <w:rsid w:val="00496C13"/>
    <w:rsid w:val="004970D0"/>
    <w:rsid w:val="004A30F2"/>
    <w:rsid w:val="004A6294"/>
    <w:rsid w:val="004A691C"/>
    <w:rsid w:val="004A7CAC"/>
    <w:rsid w:val="004B3D4A"/>
    <w:rsid w:val="004C3979"/>
    <w:rsid w:val="004C4184"/>
    <w:rsid w:val="004C4EBF"/>
    <w:rsid w:val="004D255F"/>
    <w:rsid w:val="004D4C1B"/>
    <w:rsid w:val="004D6A91"/>
    <w:rsid w:val="004D7C70"/>
    <w:rsid w:val="004D7EBE"/>
    <w:rsid w:val="004E7E7F"/>
    <w:rsid w:val="004F080D"/>
    <w:rsid w:val="004F1A2E"/>
    <w:rsid w:val="004F29CA"/>
    <w:rsid w:val="004F3DDC"/>
    <w:rsid w:val="00506EEB"/>
    <w:rsid w:val="005101B0"/>
    <w:rsid w:val="00510390"/>
    <w:rsid w:val="0051197A"/>
    <w:rsid w:val="005211D3"/>
    <w:rsid w:val="00521801"/>
    <w:rsid w:val="00524CC0"/>
    <w:rsid w:val="00525768"/>
    <w:rsid w:val="00526938"/>
    <w:rsid w:val="00526F84"/>
    <w:rsid w:val="00527212"/>
    <w:rsid w:val="00527C97"/>
    <w:rsid w:val="00541A66"/>
    <w:rsid w:val="00542011"/>
    <w:rsid w:val="00552E3E"/>
    <w:rsid w:val="00556CEF"/>
    <w:rsid w:val="005577A5"/>
    <w:rsid w:val="005642C3"/>
    <w:rsid w:val="00571C1D"/>
    <w:rsid w:val="00572066"/>
    <w:rsid w:val="00572AEA"/>
    <w:rsid w:val="00584D93"/>
    <w:rsid w:val="00594816"/>
    <w:rsid w:val="00597732"/>
    <w:rsid w:val="005A1BF5"/>
    <w:rsid w:val="005A2CD2"/>
    <w:rsid w:val="005A6B72"/>
    <w:rsid w:val="005B33D6"/>
    <w:rsid w:val="005B6FD1"/>
    <w:rsid w:val="005D0E18"/>
    <w:rsid w:val="005E04FF"/>
    <w:rsid w:val="005E3771"/>
    <w:rsid w:val="005E3EB3"/>
    <w:rsid w:val="005E4EBF"/>
    <w:rsid w:val="005F0BB4"/>
    <w:rsid w:val="005F16A1"/>
    <w:rsid w:val="005F2EFD"/>
    <w:rsid w:val="00603F98"/>
    <w:rsid w:val="00606C9B"/>
    <w:rsid w:val="00606F1A"/>
    <w:rsid w:val="006078FD"/>
    <w:rsid w:val="006100DB"/>
    <w:rsid w:val="0062112D"/>
    <w:rsid w:val="006219B2"/>
    <w:rsid w:val="00624197"/>
    <w:rsid w:val="00635213"/>
    <w:rsid w:val="006352C0"/>
    <w:rsid w:val="00637D8C"/>
    <w:rsid w:val="006420EF"/>
    <w:rsid w:val="00643FE3"/>
    <w:rsid w:val="00655133"/>
    <w:rsid w:val="00657745"/>
    <w:rsid w:val="00661256"/>
    <w:rsid w:val="006618B1"/>
    <w:rsid w:val="00676BAB"/>
    <w:rsid w:val="00677183"/>
    <w:rsid w:val="006802A1"/>
    <w:rsid w:val="006830E3"/>
    <w:rsid w:val="00684674"/>
    <w:rsid w:val="00693CF9"/>
    <w:rsid w:val="00693F8A"/>
    <w:rsid w:val="006948EE"/>
    <w:rsid w:val="00694F0E"/>
    <w:rsid w:val="006966FA"/>
    <w:rsid w:val="00697E72"/>
    <w:rsid w:val="006A1D24"/>
    <w:rsid w:val="006A22CE"/>
    <w:rsid w:val="006A5332"/>
    <w:rsid w:val="006B4373"/>
    <w:rsid w:val="006B7BBE"/>
    <w:rsid w:val="006C6979"/>
    <w:rsid w:val="006D478D"/>
    <w:rsid w:val="006E069E"/>
    <w:rsid w:val="006E45AF"/>
    <w:rsid w:val="006F0C6A"/>
    <w:rsid w:val="006F10ED"/>
    <w:rsid w:val="006F206B"/>
    <w:rsid w:val="006F58AC"/>
    <w:rsid w:val="006F5B3B"/>
    <w:rsid w:val="0070157F"/>
    <w:rsid w:val="00702B40"/>
    <w:rsid w:val="007054BD"/>
    <w:rsid w:val="007108A7"/>
    <w:rsid w:val="00712102"/>
    <w:rsid w:val="0071369A"/>
    <w:rsid w:val="007153C3"/>
    <w:rsid w:val="0071573D"/>
    <w:rsid w:val="00716565"/>
    <w:rsid w:val="0072205C"/>
    <w:rsid w:val="00730D4F"/>
    <w:rsid w:val="00731AEF"/>
    <w:rsid w:val="007402BD"/>
    <w:rsid w:val="00742169"/>
    <w:rsid w:val="00743994"/>
    <w:rsid w:val="00744DF3"/>
    <w:rsid w:val="007506A3"/>
    <w:rsid w:val="007524EF"/>
    <w:rsid w:val="00755CF5"/>
    <w:rsid w:val="00764422"/>
    <w:rsid w:val="00766150"/>
    <w:rsid w:val="00785068"/>
    <w:rsid w:val="0078787F"/>
    <w:rsid w:val="0079027D"/>
    <w:rsid w:val="00792554"/>
    <w:rsid w:val="00792E70"/>
    <w:rsid w:val="007944E3"/>
    <w:rsid w:val="00794F76"/>
    <w:rsid w:val="007A2017"/>
    <w:rsid w:val="007A306F"/>
    <w:rsid w:val="007A57FE"/>
    <w:rsid w:val="007B18A2"/>
    <w:rsid w:val="007B1DF6"/>
    <w:rsid w:val="007B230A"/>
    <w:rsid w:val="007B366B"/>
    <w:rsid w:val="007B3C33"/>
    <w:rsid w:val="007B5BC0"/>
    <w:rsid w:val="007B5E05"/>
    <w:rsid w:val="007B638E"/>
    <w:rsid w:val="007B6A67"/>
    <w:rsid w:val="007B7484"/>
    <w:rsid w:val="007C157B"/>
    <w:rsid w:val="007C1EA7"/>
    <w:rsid w:val="007D07BE"/>
    <w:rsid w:val="007D3DA8"/>
    <w:rsid w:val="007E1207"/>
    <w:rsid w:val="007E163E"/>
    <w:rsid w:val="007E3708"/>
    <w:rsid w:val="007E4E07"/>
    <w:rsid w:val="007E4E72"/>
    <w:rsid w:val="007E64EC"/>
    <w:rsid w:val="007F054E"/>
    <w:rsid w:val="0080092B"/>
    <w:rsid w:val="00802F8D"/>
    <w:rsid w:val="008062FA"/>
    <w:rsid w:val="00806773"/>
    <w:rsid w:val="00807328"/>
    <w:rsid w:val="008120CD"/>
    <w:rsid w:val="00812DA5"/>
    <w:rsid w:val="00817B6A"/>
    <w:rsid w:val="008205F8"/>
    <w:rsid w:val="0082069A"/>
    <w:rsid w:val="00820833"/>
    <w:rsid w:val="00823177"/>
    <w:rsid w:val="0082486A"/>
    <w:rsid w:val="00827BCE"/>
    <w:rsid w:val="008329EF"/>
    <w:rsid w:val="0083449E"/>
    <w:rsid w:val="00835E91"/>
    <w:rsid w:val="00836AF7"/>
    <w:rsid w:val="00837064"/>
    <w:rsid w:val="00840A92"/>
    <w:rsid w:val="00851BD4"/>
    <w:rsid w:val="00853D37"/>
    <w:rsid w:val="00856913"/>
    <w:rsid w:val="00857E03"/>
    <w:rsid w:val="00870CF4"/>
    <w:rsid w:val="008722BD"/>
    <w:rsid w:val="00872F0E"/>
    <w:rsid w:val="00883C7F"/>
    <w:rsid w:val="00884F5C"/>
    <w:rsid w:val="00887343"/>
    <w:rsid w:val="00890167"/>
    <w:rsid w:val="008957AA"/>
    <w:rsid w:val="0089740E"/>
    <w:rsid w:val="008A171B"/>
    <w:rsid w:val="008A1879"/>
    <w:rsid w:val="008A2EEC"/>
    <w:rsid w:val="008A78D9"/>
    <w:rsid w:val="008B1982"/>
    <w:rsid w:val="008B1A1B"/>
    <w:rsid w:val="008B3123"/>
    <w:rsid w:val="008B412E"/>
    <w:rsid w:val="008B41E0"/>
    <w:rsid w:val="008B4CD5"/>
    <w:rsid w:val="008C5856"/>
    <w:rsid w:val="008C5A1E"/>
    <w:rsid w:val="008C5FC6"/>
    <w:rsid w:val="008C771C"/>
    <w:rsid w:val="008C7767"/>
    <w:rsid w:val="008D65D5"/>
    <w:rsid w:val="008E0920"/>
    <w:rsid w:val="008E0EA1"/>
    <w:rsid w:val="008E2015"/>
    <w:rsid w:val="008F1CB2"/>
    <w:rsid w:val="008F3691"/>
    <w:rsid w:val="009015B2"/>
    <w:rsid w:val="00902787"/>
    <w:rsid w:val="00903B5E"/>
    <w:rsid w:val="009061CE"/>
    <w:rsid w:val="00907240"/>
    <w:rsid w:val="00915219"/>
    <w:rsid w:val="00920710"/>
    <w:rsid w:val="00925D0B"/>
    <w:rsid w:val="00927638"/>
    <w:rsid w:val="00930B3E"/>
    <w:rsid w:val="00934B33"/>
    <w:rsid w:val="00935258"/>
    <w:rsid w:val="00935295"/>
    <w:rsid w:val="00937419"/>
    <w:rsid w:val="0094370F"/>
    <w:rsid w:val="00946038"/>
    <w:rsid w:val="009544DF"/>
    <w:rsid w:val="00954E0F"/>
    <w:rsid w:val="009637EF"/>
    <w:rsid w:val="00963E40"/>
    <w:rsid w:val="009651F2"/>
    <w:rsid w:val="00970F98"/>
    <w:rsid w:val="00977042"/>
    <w:rsid w:val="009807F0"/>
    <w:rsid w:val="00983457"/>
    <w:rsid w:val="00983779"/>
    <w:rsid w:val="0098421F"/>
    <w:rsid w:val="00986F3F"/>
    <w:rsid w:val="009879A4"/>
    <w:rsid w:val="009907E3"/>
    <w:rsid w:val="009952FD"/>
    <w:rsid w:val="009A3BB9"/>
    <w:rsid w:val="009A3D4B"/>
    <w:rsid w:val="009B064C"/>
    <w:rsid w:val="009B13B8"/>
    <w:rsid w:val="009B195F"/>
    <w:rsid w:val="009B1F05"/>
    <w:rsid w:val="009B4553"/>
    <w:rsid w:val="009C2414"/>
    <w:rsid w:val="009C46A2"/>
    <w:rsid w:val="009D01DB"/>
    <w:rsid w:val="009D1408"/>
    <w:rsid w:val="009D1EC3"/>
    <w:rsid w:val="009D366E"/>
    <w:rsid w:val="009E1FE9"/>
    <w:rsid w:val="009E3526"/>
    <w:rsid w:val="009F065F"/>
    <w:rsid w:val="009F31C9"/>
    <w:rsid w:val="009F490C"/>
    <w:rsid w:val="009F617B"/>
    <w:rsid w:val="00A0181E"/>
    <w:rsid w:val="00A0213E"/>
    <w:rsid w:val="00A05C4B"/>
    <w:rsid w:val="00A06D2D"/>
    <w:rsid w:val="00A06D44"/>
    <w:rsid w:val="00A2751D"/>
    <w:rsid w:val="00A341C7"/>
    <w:rsid w:val="00A3463F"/>
    <w:rsid w:val="00A35058"/>
    <w:rsid w:val="00A40E21"/>
    <w:rsid w:val="00A452A4"/>
    <w:rsid w:val="00A46E29"/>
    <w:rsid w:val="00A52A47"/>
    <w:rsid w:val="00A5631D"/>
    <w:rsid w:val="00A578DF"/>
    <w:rsid w:val="00A62EA0"/>
    <w:rsid w:val="00A631D1"/>
    <w:rsid w:val="00A65659"/>
    <w:rsid w:val="00A67289"/>
    <w:rsid w:val="00A731B4"/>
    <w:rsid w:val="00A75161"/>
    <w:rsid w:val="00A87D87"/>
    <w:rsid w:val="00A94857"/>
    <w:rsid w:val="00A97B9E"/>
    <w:rsid w:val="00AA307F"/>
    <w:rsid w:val="00AA3DE7"/>
    <w:rsid w:val="00AA49FE"/>
    <w:rsid w:val="00AA5B2B"/>
    <w:rsid w:val="00AA5C95"/>
    <w:rsid w:val="00AA6080"/>
    <w:rsid w:val="00AB24CC"/>
    <w:rsid w:val="00AB74D4"/>
    <w:rsid w:val="00AC17CC"/>
    <w:rsid w:val="00AC4DA4"/>
    <w:rsid w:val="00AC6B93"/>
    <w:rsid w:val="00AD0F10"/>
    <w:rsid w:val="00AD3898"/>
    <w:rsid w:val="00AD752E"/>
    <w:rsid w:val="00AD7E54"/>
    <w:rsid w:val="00AE0C67"/>
    <w:rsid w:val="00AE256F"/>
    <w:rsid w:val="00AE399F"/>
    <w:rsid w:val="00AE58C8"/>
    <w:rsid w:val="00AE794C"/>
    <w:rsid w:val="00AF2CEA"/>
    <w:rsid w:val="00B02425"/>
    <w:rsid w:val="00B032FB"/>
    <w:rsid w:val="00B051E2"/>
    <w:rsid w:val="00B06A50"/>
    <w:rsid w:val="00B06D5C"/>
    <w:rsid w:val="00B0763C"/>
    <w:rsid w:val="00B12211"/>
    <w:rsid w:val="00B139BE"/>
    <w:rsid w:val="00B13EB2"/>
    <w:rsid w:val="00B145B7"/>
    <w:rsid w:val="00B17EF5"/>
    <w:rsid w:val="00B2227A"/>
    <w:rsid w:val="00B23CC8"/>
    <w:rsid w:val="00B25575"/>
    <w:rsid w:val="00B30D8B"/>
    <w:rsid w:val="00B32253"/>
    <w:rsid w:val="00B32E6D"/>
    <w:rsid w:val="00B3375B"/>
    <w:rsid w:val="00B36B61"/>
    <w:rsid w:val="00B428AC"/>
    <w:rsid w:val="00B44F6D"/>
    <w:rsid w:val="00B45F91"/>
    <w:rsid w:val="00B5131E"/>
    <w:rsid w:val="00B5781A"/>
    <w:rsid w:val="00B61D3B"/>
    <w:rsid w:val="00B61D5B"/>
    <w:rsid w:val="00B67D9B"/>
    <w:rsid w:val="00B67F34"/>
    <w:rsid w:val="00B719C5"/>
    <w:rsid w:val="00B7297B"/>
    <w:rsid w:val="00B72D2B"/>
    <w:rsid w:val="00B800B9"/>
    <w:rsid w:val="00B8516B"/>
    <w:rsid w:val="00B91CA1"/>
    <w:rsid w:val="00B96E6E"/>
    <w:rsid w:val="00BA018F"/>
    <w:rsid w:val="00BA7BA6"/>
    <w:rsid w:val="00BC17D0"/>
    <w:rsid w:val="00BC33AB"/>
    <w:rsid w:val="00BC7ED1"/>
    <w:rsid w:val="00BC7EE1"/>
    <w:rsid w:val="00BD055B"/>
    <w:rsid w:val="00BD05EC"/>
    <w:rsid w:val="00BD13E1"/>
    <w:rsid w:val="00BD7648"/>
    <w:rsid w:val="00BE0676"/>
    <w:rsid w:val="00BE5026"/>
    <w:rsid w:val="00BF11C4"/>
    <w:rsid w:val="00BF14E6"/>
    <w:rsid w:val="00BF540D"/>
    <w:rsid w:val="00C039E8"/>
    <w:rsid w:val="00C1251B"/>
    <w:rsid w:val="00C12B4A"/>
    <w:rsid w:val="00C14655"/>
    <w:rsid w:val="00C1500C"/>
    <w:rsid w:val="00C16AD4"/>
    <w:rsid w:val="00C20248"/>
    <w:rsid w:val="00C2238C"/>
    <w:rsid w:val="00C23B2A"/>
    <w:rsid w:val="00C27486"/>
    <w:rsid w:val="00C332B7"/>
    <w:rsid w:val="00C3470B"/>
    <w:rsid w:val="00C36C3E"/>
    <w:rsid w:val="00C3730A"/>
    <w:rsid w:val="00C42830"/>
    <w:rsid w:val="00C47957"/>
    <w:rsid w:val="00C52379"/>
    <w:rsid w:val="00C54614"/>
    <w:rsid w:val="00C5516F"/>
    <w:rsid w:val="00C56972"/>
    <w:rsid w:val="00C56AC6"/>
    <w:rsid w:val="00C60BF8"/>
    <w:rsid w:val="00C63DAC"/>
    <w:rsid w:val="00C74281"/>
    <w:rsid w:val="00C768D0"/>
    <w:rsid w:val="00C77A7B"/>
    <w:rsid w:val="00C77DF7"/>
    <w:rsid w:val="00C80BFD"/>
    <w:rsid w:val="00C905E4"/>
    <w:rsid w:val="00C908AB"/>
    <w:rsid w:val="00C93FDC"/>
    <w:rsid w:val="00C9638A"/>
    <w:rsid w:val="00CA1036"/>
    <w:rsid w:val="00CA22E8"/>
    <w:rsid w:val="00CA6335"/>
    <w:rsid w:val="00CA7543"/>
    <w:rsid w:val="00CB1166"/>
    <w:rsid w:val="00CC0412"/>
    <w:rsid w:val="00CC4255"/>
    <w:rsid w:val="00CC427D"/>
    <w:rsid w:val="00CD10F2"/>
    <w:rsid w:val="00CD1221"/>
    <w:rsid w:val="00CD67B1"/>
    <w:rsid w:val="00CE1683"/>
    <w:rsid w:val="00CE1BBE"/>
    <w:rsid w:val="00CE2C12"/>
    <w:rsid w:val="00CE3BFD"/>
    <w:rsid w:val="00CE5419"/>
    <w:rsid w:val="00CE598B"/>
    <w:rsid w:val="00CE698E"/>
    <w:rsid w:val="00CF1F30"/>
    <w:rsid w:val="00CF3BEB"/>
    <w:rsid w:val="00CF4EC7"/>
    <w:rsid w:val="00CF62A4"/>
    <w:rsid w:val="00D052AE"/>
    <w:rsid w:val="00D064E4"/>
    <w:rsid w:val="00D1130B"/>
    <w:rsid w:val="00D11C98"/>
    <w:rsid w:val="00D127BB"/>
    <w:rsid w:val="00D12ADC"/>
    <w:rsid w:val="00D12C8A"/>
    <w:rsid w:val="00D13019"/>
    <w:rsid w:val="00D179ED"/>
    <w:rsid w:val="00D21093"/>
    <w:rsid w:val="00D25D9C"/>
    <w:rsid w:val="00D31700"/>
    <w:rsid w:val="00D341E8"/>
    <w:rsid w:val="00D34942"/>
    <w:rsid w:val="00D34B7E"/>
    <w:rsid w:val="00D356EC"/>
    <w:rsid w:val="00D3660B"/>
    <w:rsid w:val="00D36619"/>
    <w:rsid w:val="00D41796"/>
    <w:rsid w:val="00D42F62"/>
    <w:rsid w:val="00D435AA"/>
    <w:rsid w:val="00D5027B"/>
    <w:rsid w:val="00D51199"/>
    <w:rsid w:val="00D51440"/>
    <w:rsid w:val="00D5489F"/>
    <w:rsid w:val="00D576E1"/>
    <w:rsid w:val="00D57752"/>
    <w:rsid w:val="00D57C86"/>
    <w:rsid w:val="00D60FBB"/>
    <w:rsid w:val="00D62DB6"/>
    <w:rsid w:val="00D6326C"/>
    <w:rsid w:val="00D63A0B"/>
    <w:rsid w:val="00D65FC9"/>
    <w:rsid w:val="00D77893"/>
    <w:rsid w:val="00D846E7"/>
    <w:rsid w:val="00D90DA9"/>
    <w:rsid w:val="00D93138"/>
    <w:rsid w:val="00D937FE"/>
    <w:rsid w:val="00D978A9"/>
    <w:rsid w:val="00D97FD1"/>
    <w:rsid w:val="00DA38CB"/>
    <w:rsid w:val="00DA5BA9"/>
    <w:rsid w:val="00DA6D50"/>
    <w:rsid w:val="00DB1841"/>
    <w:rsid w:val="00DB4575"/>
    <w:rsid w:val="00DB5F01"/>
    <w:rsid w:val="00DB7B86"/>
    <w:rsid w:val="00DC089D"/>
    <w:rsid w:val="00DC582A"/>
    <w:rsid w:val="00DC7FEF"/>
    <w:rsid w:val="00DD3BAA"/>
    <w:rsid w:val="00DE0EC2"/>
    <w:rsid w:val="00DE2CAD"/>
    <w:rsid w:val="00DE3A9A"/>
    <w:rsid w:val="00DF2D0A"/>
    <w:rsid w:val="00DF356D"/>
    <w:rsid w:val="00DF497A"/>
    <w:rsid w:val="00DF554B"/>
    <w:rsid w:val="00DF5B1F"/>
    <w:rsid w:val="00E016C2"/>
    <w:rsid w:val="00E0369F"/>
    <w:rsid w:val="00E03C1E"/>
    <w:rsid w:val="00E03EAB"/>
    <w:rsid w:val="00E06634"/>
    <w:rsid w:val="00E07305"/>
    <w:rsid w:val="00E1407D"/>
    <w:rsid w:val="00E14523"/>
    <w:rsid w:val="00E14AA7"/>
    <w:rsid w:val="00E22572"/>
    <w:rsid w:val="00E22E31"/>
    <w:rsid w:val="00E22FF1"/>
    <w:rsid w:val="00E25A82"/>
    <w:rsid w:val="00E3582B"/>
    <w:rsid w:val="00E3645B"/>
    <w:rsid w:val="00E41983"/>
    <w:rsid w:val="00E4226F"/>
    <w:rsid w:val="00E470ED"/>
    <w:rsid w:val="00E510C3"/>
    <w:rsid w:val="00E510FE"/>
    <w:rsid w:val="00E519FF"/>
    <w:rsid w:val="00E52F29"/>
    <w:rsid w:val="00E54FDE"/>
    <w:rsid w:val="00E55429"/>
    <w:rsid w:val="00E555EE"/>
    <w:rsid w:val="00E574B1"/>
    <w:rsid w:val="00E67191"/>
    <w:rsid w:val="00E70A3F"/>
    <w:rsid w:val="00E72E72"/>
    <w:rsid w:val="00E769BD"/>
    <w:rsid w:val="00E865A1"/>
    <w:rsid w:val="00E9088F"/>
    <w:rsid w:val="00E91FE6"/>
    <w:rsid w:val="00E92C70"/>
    <w:rsid w:val="00E95474"/>
    <w:rsid w:val="00E96962"/>
    <w:rsid w:val="00E970AB"/>
    <w:rsid w:val="00E97388"/>
    <w:rsid w:val="00E97485"/>
    <w:rsid w:val="00E97B1C"/>
    <w:rsid w:val="00EA0BB8"/>
    <w:rsid w:val="00EB167D"/>
    <w:rsid w:val="00EB4F19"/>
    <w:rsid w:val="00EB5A2A"/>
    <w:rsid w:val="00EB7BB0"/>
    <w:rsid w:val="00EC3AAA"/>
    <w:rsid w:val="00EC3D00"/>
    <w:rsid w:val="00EC44D3"/>
    <w:rsid w:val="00EC571F"/>
    <w:rsid w:val="00EC5F7C"/>
    <w:rsid w:val="00ED2A97"/>
    <w:rsid w:val="00ED4BC2"/>
    <w:rsid w:val="00EE15E9"/>
    <w:rsid w:val="00EE1F51"/>
    <w:rsid w:val="00EE7366"/>
    <w:rsid w:val="00EF5194"/>
    <w:rsid w:val="00F00025"/>
    <w:rsid w:val="00F01E00"/>
    <w:rsid w:val="00F113F9"/>
    <w:rsid w:val="00F136E7"/>
    <w:rsid w:val="00F16D65"/>
    <w:rsid w:val="00F202B8"/>
    <w:rsid w:val="00F20AC7"/>
    <w:rsid w:val="00F20C03"/>
    <w:rsid w:val="00F21958"/>
    <w:rsid w:val="00F267DA"/>
    <w:rsid w:val="00F40A96"/>
    <w:rsid w:val="00F40C7F"/>
    <w:rsid w:val="00F42D8D"/>
    <w:rsid w:val="00F44EA5"/>
    <w:rsid w:val="00F509A9"/>
    <w:rsid w:val="00F52A72"/>
    <w:rsid w:val="00F56282"/>
    <w:rsid w:val="00F629BA"/>
    <w:rsid w:val="00F63C14"/>
    <w:rsid w:val="00F642EA"/>
    <w:rsid w:val="00F64EBC"/>
    <w:rsid w:val="00F72006"/>
    <w:rsid w:val="00F724B1"/>
    <w:rsid w:val="00F73707"/>
    <w:rsid w:val="00F73DA3"/>
    <w:rsid w:val="00F8074F"/>
    <w:rsid w:val="00F80890"/>
    <w:rsid w:val="00F81C3A"/>
    <w:rsid w:val="00F9064F"/>
    <w:rsid w:val="00F92CCE"/>
    <w:rsid w:val="00FA22CD"/>
    <w:rsid w:val="00FB47A0"/>
    <w:rsid w:val="00FB5BBF"/>
    <w:rsid w:val="00FC4276"/>
    <w:rsid w:val="00FC7681"/>
    <w:rsid w:val="00FD0D97"/>
    <w:rsid w:val="00FD1FDB"/>
    <w:rsid w:val="00FD675E"/>
    <w:rsid w:val="00FD7523"/>
    <w:rsid w:val="00FE5E1A"/>
    <w:rsid w:val="00FE73B5"/>
    <w:rsid w:val="00FF0D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7EE1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link w:val="EndnoteTextChar"/>
    <w:uiPriority w:val="99"/>
    <w:semiHidden/>
    <w:rsid w:val="00C908AB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C908AB"/>
    <w:rPr>
      <w:rFonts w:cs="Times New Roman"/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rsid w:val="00C908AB"/>
    <w:rPr>
      <w:rFonts w:cs="Times New Roman"/>
      <w:vertAlign w:val="superscript"/>
    </w:rPr>
  </w:style>
  <w:style w:type="table" w:styleId="TableGrid">
    <w:name w:val="Table Grid"/>
    <w:basedOn w:val="TableNormal"/>
    <w:uiPriority w:val="99"/>
    <w:rsid w:val="005101B0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51197A"/>
    <w:pPr>
      <w:ind w:left="720"/>
      <w:contextualSpacing/>
    </w:pPr>
  </w:style>
  <w:style w:type="paragraph" w:customStyle="1" w:styleId="1">
    <w:name w:val="Знак1"/>
    <w:basedOn w:val="Normal"/>
    <w:uiPriority w:val="99"/>
    <w:rsid w:val="00372455"/>
    <w:pPr>
      <w:spacing w:after="160" w:line="240" w:lineRule="exact"/>
    </w:pPr>
    <w:rPr>
      <w:rFonts w:ascii="Verdana" w:eastAsia="Times New Roman" w:hAnsi="Verdana"/>
      <w:sz w:val="20"/>
      <w:szCs w:val="20"/>
      <w:lang w:val="en-US"/>
    </w:rPr>
  </w:style>
  <w:style w:type="paragraph" w:customStyle="1" w:styleId="Default">
    <w:name w:val="Default"/>
    <w:uiPriority w:val="99"/>
    <w:rsid w:val="00853D3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character" w:styleId="Hyperlink">
    <w:name w:val="Hyperlink"/>
    <w:basedOn w:val="DefaultParagraphFont"/>
    <w:uiPriority w:val="99"/>
    <w:semiHidden/>
    <w:rsid w:val="00E22FF1"/>
    <w:rPr>
      <w:rFonts w:cs="Times New Roman"/>
      <w:color w:val="0000FF"/>
      <w:u w:val="single"/>
    </w:rPr>
  </w:style>
  <w:style w:type="paragraph" w:styleId="NormalWeb">
    <w:name w:val="Normal (Web)"/>
    <w:basedOn w:val="Normal"/>
    <w:uiPriority w:val="99"/>
    <w:semiHidden/>
    <w:rsid w:val="00DA5BA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eader">
    <w:name w:val="header"/>
    <w:basedOn w:val="Normal"/>
    <w:link w:val="HeaderChar"/>
    <w:uiPriority w:val="99"/>
    <w:semiHidden/>
    <w:rsid w:val="000362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36219"/>
    <w:rPr>
      <w:rFonts w:cs="Times New Roman"/>
    </w:rPr>
  </w:style>
  <w:style w:type="paragraph" w:styleId="Footer">
    <w:name w:val="footer"/>
    <w:basedOn w:val="Normal"/>
    <w:link w:val="FooterChar"/>
    <w:uiPriority w:val="99"/>
    <w:rsid w:val="000362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036219"/>
    <w:rPr>
      <w:rFonts w:cs="Times New Roman"/>
    </w:rPr>
  </w:style>
  <w:style w:type="paragraph" w:customStyle="1" w:styleId="Style69">
    <w:name w:val="Style69"/>
    <w:basedOn w:val="Normal"/>
    <w:uiPriority w:val="99"/>
    <w:rsid w:val="00820833"/>
    <w:pPr>
      <w:widowControl w:val="0"/>
      <w:autoSpaceDE w:val="0"/>
      <w:autoSpaceDN w:val="0"/>
      <w:adjustRightInd w:val="0"/>
      <w:spacing w:after="0" w:line="493" w:lineRule="exact"/>
      <w:ind w:firstLine="399"/>
    </w:pPr>
    <w:rPr>
      <w:rFonts w:ascii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7341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41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411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411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416</TotalTime>
  <Pages>12</Pages>
  <Words>2612</Words>
  <Characters>14892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28</cp:revision>
  <dcterms:created xsi:type="dcterms:W3CDTF">2014-03-05T06:29:00Z</dcterms:created>
  <dcterms:modified xsi:type="dcterms:W3CDTF">2019-03-19T07:58:00Z</dcterms:modified>
</cp:coreProperties>
</file>